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3D8" w:rsidRPr="00793E1B" w:rsidRDefault="00F20E4C" w:rsidP="009623D8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99.6pt;margin-top:-17.35pt;width:4in;height:64.9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9623D8" w:rsidRPr="00FC5471" w:rsidRDefault="009623D8" w:rsidP="009623D8">
                  <w:pPr>
                    <w:jc w:val="both"/>
                  </w:pPr>
                  <w:r w:rsidRPr="00FC5471">
                    <w:t xml:space="preserve">Приложение   к ОПОП по направлению </w:t>
                  </w:r>
                  <w:r w:rsidRPr="002C4E1F">
                    <w:t xml:space="preserve">подготовки </w:t>
                  </w:r>
                  <w:r w:rsidRPr="002C4E1F">
                    <w:rPr>
                      <w:b/>
                    </w:rPr>
                    <w:t>38.03.04 Государственное и муниципальное управление</w:t>
                  </w:r>
                  <w:r w:rsidRPr="002C4E1F">
                    <w:t xml:space="preserve"> (уровень бакалавриата), Направленность (профиль) программы</w:t>
                  </w:r>
                  <w:r w:rsidRPr="00FC5471">
                    <w:t xml:space="preserve"> </w:t>
                  </w:r>
                  <w:r w:rsidRPr="00FC5471">
                    <w:rPr>
                      <w:b/>
                    </w:rPr>
                    <w:t>«</w:t>
                  </w:r>
                  <w:r w:rsidRPr="003C11F1">
                    <w:rPr>
                      <w:rFonts w:eastAsia="Courier New"/>
                      <w:b/>
                      <w:lang w:bidi="ru-RU"/>
                    </w:rPr>
                    <w:t>Управление пожарной безопасностью»</w:t>
                  </w:r>
                  <w:r w:rsidRPr="003C11F1">
                    <w:rPr>
                      <w:rFonts w:eastAsia="Courier New"/>
                      <w:lang w:bidi="ru-RU"/>
                    </w:rPr>
                    <w:t xml:space="preserve">, </w:t>
                  </w:r>
                  <w:r w:rsidRPr="003C11F1">
                    <w:t xml:space="preserve">утв. приказом ректора </w:t>
                  </w:r>
                  <w:proofErr w:type="spellStart"/>
                  <w:r w:rsidRPr="003C11F1">
                    <w:t>ОмГА</w:t>
                  </w:r>
                  <w:proofErr w:type="spellEnd"/>
                  <w:r w:rsidRPr="003C11F1">
                    <w:t xml:space="preserve"> от</w:t>
                  </w:r>
                  <w:r w:rsidRPr="00FC5471">
                    <w:t xml:space="preserve"> </w:t>
                  </w:r>
                  <w:bookmarkStart w:id="0" w:name="_Hlk163574545"/>
                  <w:r w:rsidR="009B7C17">
                    <w:rPr>
                      <w:color w:val="000000"/>
                    </w:rPr>
                    <w:t>25.03.2024 №34.</w:t>
                  </w:r>
                  <w:bookmarkEnd w:id="0"/>
                </w:p>
                <w:p w:rsidR="009623D8" w:rsidRPr="00641D51" w:rsidRDefault="009623D8" w:rsidP="009623D8">
                  <w:pPr>
                    <w:jc w:val="both"/>
                  </w:pPr>
                  <w:r w:rsidRPr="00B252B1">
                    <w:t xml:space="preserve">Приложение к ОПОП по направлению подготовки </w:t>
                  </w:r>
                  <w:r w:rsidRPr="00B252B1">
                    <w:rPr>
                      <w:rFonts w:eastAsia="Courier New"/>
                      <w:color w:val="00B050"/>
                      <w:lang w:bidi="ru-RU"/>
                    </w:rPr>
                    <w:t>38.03.04 Государственное и муниципальное управление</w:t>
                  </w:r>
                  <w:r w:rsidRPr="00B252B1">
                    <w:t xml:space="preserve"> (уровень бакалавриата), Направленность (профиль) программы </w:t>
                  </w:r>
                  <w:r w:rsidRPr="00B252B1">
                    <w:rPr>
                      <w:rFonts w:eastAsia="Courier New"/>
                      <w:lang w:bidi="ru-RU"/>
                    </w:rPr>
                    <w:t>«</w:t>
                  </w:r>
                  <w:r w:rsidRPr="00B252B1">
                    <w:rPr>
                      <w:rFonts w:eastAsia="Courier New"/>
                      <w:color w:val="00B050"/>
                      <w:lang w:bidi="ru-RU"/>
                    </w:rPr>
                    <w:t>Управление пожарной безопасностью</w:t>
                  </w:r>
                  <w:r w:rsidRPr="00B252B1">
                    <w:rPr>
                      <w:rFonts w:eastAsia="Courier New"/>
                      <w:lang w:bidi="ru-RU"/>
                    </w:rPr>
                    <w:t>»</w:t>
                  </w:r>
                  <w:r w:rsidRPr="00B252B1">
                    <w:t xml:space="preserve">, </w:t>
                  </w:r>
                  <w:r>
                    <w:t>одобрен</w:t>
                  </w:r>
                  <w:r w:rsidRPr="00A644EB">
                    <w:t xml:space="preserve">. Ученым советом </w:t>
                  </w:r>
                  <w:proofErr w:type="spellStart"/>
                  <w:r w:rsidRPr="00A644EB">
                    <w:t>ОмГА</w:t>
                  </w:r>
                  <w:proofErr w:type="spellEnd"/>
                  <w:r w:rsidRPr="00A644EB">
                    <w:t xml:space="preserve"> 31.08.2017 (Протокол №2), утв. приказом ректора </w:t>
                  </w:r>
                  <w:proofErr w:type="spellStart"/>
                  <w:r w:rsidRPr="00A644EB">
                    <w:t>ОмГА</w:t>
                  </w:r>
                  <w:proofErr w:type="spellEnd"/>
                  <w:r w:rsidRPr="00A644EB">
                    <w:t xml:space="preserve"> от 31.08.2017 №40</w:t>
                  </w:r>
                </w:p>
              </w:txbxContent>
            </v:textbox>
          </v:shape>
        </w:pict>
      </w:r>
    </w:p>
    <w:p w:rsidR="009623D8" w:rsidRPr="00793E1B" w:rsidRDefault="009623D8" w:rsidP="009623D8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9623D8" w:rsidRPr="00793E1B" w:rsidRDefault="009623D8" w:rsidP="009623D8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9623D8" w:rsidRPr="00793E1B" w:rsidRDefault="009623D8" w:rsidP="009623D8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9623D8" w:rsidRPr="00793E1B" w:rsidRDefault="009623D8" w:rsidP="009623D8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9623D8" w:rsidRPr="00793E1B" w:rsidRDefault="009623D8" w:rsidP="009623D8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9623D8" w:rsidRPr="00793E1B" w:rsidRDefault="009623D8" w:rsidP="009623D8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«</w:t>
      </w: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color w:val="000000"/>
          <w:sz w:val="28"/>
          <w:szCs w:val="28"/>
          <w:lang w:bidi="ru-RU"/>
        </w:rPr>
        <w:t>»</w:t>
      </w:r>
    </w:p>
    <w:p w:rsidR="009623D8" w:rsidRPr="00641D51" w:rsidRDefault="009623D8" w:rsidP="009623D8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641D51">
        <w:rPr>
          <w:rFonts w:eastAsia="Courier New"/>
          <w:noProof/>
          <w:sz w:val="28"/>
          <w:szCs w:val="28"/>
          <w:lang w:bidi="ru-RU"/>
        </w:rPr>
        <w:t xml:space="preserve">Кафедра </w:t>
      </w:r>
      <w:r>
        <w:rPr>
          <w:rFonts w:eastAsia="Courier New"/>
          <w:noProof/>
          <w:sz w:val="28"/>
          <w:szCs w:val="28"/>
          <w:lang w:bidi="ru-RU"/>
        </w:rPr>
        <w:t>«У</w:t>
      </w:r>
      <w:r w:rsidRPr="00641D51">
        <w:rPr>
          <w:rFonts w:eastAsia="Courier New"/>
          <w:noProof/>
          <w:sz w:val="28"/>
          <w:szCs w:val="28"/>
          <w:lang w:bidi="ru-RU"/>
        </w:rPr>
        <w:t>правлени</w:t>
      </w:r>
      <w:r>
        <w:rPr>
          <w:rFonts w:eastAsia="Courier New"/>
          <w:noProof/>
          <w:sz w:val="28"/>
          <w:szCs w:val="28"/>
          <w:lang w:bidi="ru-RU"/>
        </w:rPr>
        <w:t>я, политики и права»</w:t>
      </w:r>
    </w:p>
    <w:p w:rsidR="009623D8" w:rsidRPr="00793E1B" w:rsidRDefault="009623D8" w:rsidP="009623D8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9623D8" w:rsidRPr="00793E1B" w:rsidRDefault="00F20E4C" w:rsidP="009623D8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b/>
          <w:noProof/>
          <w:color w:val="000000"/>
          <w:sz w:val="24"/>
          <w:szCs w:val="24"/>
        </w:rPr>
        <w:pict>
          <v:shape id="_x0000_s1030" type="#_x0000_t202" style="position:absolute;left:0;text-align:left;margin-left:253.15pt;margin-top:12.1pt;width:187.05pt;height:76.2pt;z-index:25166131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9623D8" w:rsidRPr="00C94464" w:rsidRDefault="009623D8" w:rsidP="009623D8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9623D8" w:rsidRPr="00C94464" w:rsidRDefault="009623D8" w:rsidP="009623D8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д.фил.н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3B3A8A" w:rsidRPr="00C1531A" w:rsidRDefault="003B3A8A" w:rsidP="003B3A8A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1" w:name="_Hlk73103515"/>
                </w:p>
                <w:p w:rsidR="003B3A8A" w:rsidRPr="00C1531A" w:rsidRDefault="003B3A8A" w:rsidP="003B3A8A">
                  <w:pPr>
                    <w:ind w:firstLine="1985"/>
                    <w:jc w:val="center"/>
                    <w:rPr>
                      <w:sz w:val="24"/>
                      <w:szCs w:val="24"/>
                    </w:rPr>
                  </w:pPr>
                  <w:r w:rsidRPr="00C1531A">
                    <w:rPr>
                      <w:sz w:val="24"/>
                      <w:szCs w:val="24"/>
                    </w:rPr>
                    <w:t>А.Э. Еремеев</w:t>
                  </w:r>
                </w:p>
                <w:p w:rsidR="009623D8" w:rsidRPr="00BF7903" w:rsidRDefault="003B3A8A" w:rsidP="009B7C17">
                  <w:pPr>
                    <w:jc w:val="center"/>
                    <w:rPr>
                      <w:sz w:val="24"/>
                      <w:szCs w:val="24"/>
                    </w:rPr>
                  </w:pPr>
                  <w:r w:rsidRPr="00C1531A">
                    <w:rPr>
                      <w:sz w:val="24"/>
                      <w:szCs w:val="24"/>
                    </w:rPr>
                    <w:t xml:space="preserve">                              </w:t>
                  </w:r>
                  <w:bookmarkStart w:id="2" w:name="_Hlk163574575"/>
                  <w:bookmarkStart w:id="3" w:name="_Hlk165103759"/>
                  <w:bookmarkEnd w:id="1"/>
                  <w:r w:rsidR="009B7C17">
                    <w:rPr>
                      <w:color w:val="000000"/>
                      <w:sz w:val="24"/>
                      <w:szCs w:val="24"/>
                    </w:rPr>
                    <w:t>25.03.2024 г</w:t>
                  </w:r>
                  <w:bookmarkEnd w:id="3"/>
                  <w:r w:rsidR="009B7C17">
                    <w:rPr>
                      <w:color w:val="000000"/>
                      <w:sz w:val="24"/>
                      <w:szCs w:val="24"/>
                    </w:rPr>
                    <w:t>.</w:t>
                  </w:r>
                  <w:bookmarkEnd w:id="2"/>
                </w:p>
              </w:txbxContent>
            </v:textbox>
          </v:shape>
        </w:pict>
      </w:r>
    </w:p>
    <w:p w:rsidR="009623D8" w:rsidRPr="00793E1B" w:rsidRDefault="009623D8" w:rsidP="009623D8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9623D8" w:rsidRPr="00793E1B" w:rsidRDefault="009623D8" w:rsidP="009623D8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9623D8" w:rsidRPr="00793E1B" w:rsidRDefault="009623D8" w:rsidP="009623D8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9623D8" w:rsidRPr="00793E1B" w:rsidRDefault="009623D8" w:rsidP="009623D8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9623D8" w:rsidRPr="00793E1B" w:rsidRDefault="009623D8" w:rsidP="009623D8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9623D8" w:rsidRPr="00793E1B" w:rsidRDefault="009623D8" w:rsidP="009623D8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9623D8" w:rsidRDefault="009623D8" w:rsidP="009623D8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623D8" w:rsidRPr="00793E1B" w:rsidRDefault="009623D8" w:rsidP="009623D8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623D8" w:rsidRPr="00793E1B" w:rsidRDefault="009623D8" w:rsidP="009623D8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623D8" w:rsidRPr="009449DF" w:rsidRDefault="009623D8" w:rsidP="009623D8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РАБОЧАЯ </w:t>
      </w:r>
      <w:r w:rsidRPr="009449DF">
        <w:rPr>
          <w:rFonts w:eastAsia="SimSun"/>
          <w:kern w:val="2"/>
          <w:sz w:val="24"/>
          <w:szCs w:val="24"/>
          <w:lang w:eastAsia="hi-IN" w:bidi="hi-IN"/>
        </w:rPr>
        <w:t>ПРОГРАММА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9449DF">
        <w:rPr>
          <w:rFonts w:eastAsia="SimSun"/>
          <w:kern w:val="2"/>
          <w:sz w:val="24"/>
          <w:szCs w:val="24"/>
          <w:lang w:eastAsia="hi-IN" w:bidi="hi-IN"/>
        </w:rPr>
        <w:t>ДИСЦИПЛИНЫ</w:t>
      </w:r>
    </w:p>
    <w:p w:rsidR="009623D8" w:rsidRPr="009449DF" w:rsidRDefault="009623D8" w:rsidP="009623D8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9623D8" w:rsidRPr="009449DF" w:rsidRDefault="009623D8" w:rsidP="009623D8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8E512F">
        <w:rPr>
          <w:b/>
          <w:bCs/>
          <w:caps/>
          <w:sz w:val="32"/>
          <w:szCs w:val="32"/>
        </w:rPr>
        <w:t>Государственное регулирование деятельности по обеспечению пожарной безопасности</w:t>
      </w:r>
    </w:p>
    <w:p w:rsidR="009623D8" w:rsidRDefault="009623D8" w:rsidP="009623D8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D94B82">
        <w:rPr>
          <w:sz w:val="28"/>
          <w:szCs w:val="28"/>
        </w:rPr>
        <w:t>Б</w:t>
      </w:r>
      <w:proofErr w:type="gramStart"/>
      <w:r w:rsidRPr="00D94B82">
        <w:rPr>
          <w:sz w:val="28"/>
          <w:szCs w:val="28"/>
        </w:rPr>
        <w:t>1.В.ДВ</w:t>
      </w:r>
      <w:proofErr w:type="gramEnd"/>
      <w:r w:rsidRPr="00D94B82">
        <w:rPr>
          <w:sz w:val="28"/>
          <w:szCs w:val="28"/>
        </w:rPr>
        <w:t>.02.0</w:t>
      </w:r>
      <w:r>
        <w:rPr>
          <w:sz w:val="28"/>
          <w:szCs w:val="28"/>
        </w:rPr>
        <w:t>2</w:t>
      </w:r>
    </w:p>
    <w:p w:rsidR="009623D8" w:rsidRPr="009449DF" w:rsidRDefault="009623D8" w:rsidP="009623D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9623D8" w:rsidRPr="00793E1B" w:rsidRDefault="009623D8" w:rsidP="009623D8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9623D8" w:rsidRPr="00793E1B" w:rsidRDefault="009623D8" w:rsidP="009623D8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>программе бакалавриата</w:t>
      </w:r>
    </w:p>
    <w:p w:rsidR="009623D8" w:rsidRPr="002B4321" w:rsidRDefault="009623D8" w:rsidP="009623D8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>(</w:t>
      </w:r>
      <w:r w:rsidRPr="002B4321">
        <w:rPr>
          <w:rFonts w:eastAsia="Courier New"/>
          <w:sz w:val="24"/>
          <w:szCs w:val="24"/>
          <w:lang w:bidi="ru-RU"/>
        </w:rPr>
        <w:t>программа академического бакалавриата)</w:t>
      </w:r>
    </w:p>
    <w:p w:rsidR="009623D8" w:rsidRPr="002B4321" w:rsidRDefault="009623D8" w:rsidP="009623D8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9623D8" w:rsidRPr="002B4321" w:rsidRDefault="009623D8" w:rsidP="009623D8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9623D8" w:rsidRPr="002B4321" w:rsidRDefault="009623D8" w:rsidP="009623D8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>Направление подготовки</w:t>
      </w:r>
      <w:r>
        <w:rPr>
          <w:rFonts w:eastAsia="Courier New"/>
          <w:color w:val="000000"/>
          <w:sz w:val="24"/>
          <w:szCs w:val="24"/>
          <w:lang w:bidi="ru-RU"/>
        </w:rPr>
        <w:t>:</w:t>
      </w:r>
      <w:r w:rsidRPr="000F4711">
        <w:rPr>
          <w:rFonts w:eastAsia="Courier New"/>
          <w:b/>
          <w:sz w:val="24"/>
          <w:szCs w:val="24"/>
          <w:lang w:bidi="ru-RU"/>
        </w:rPr>
        <w:t>38.03.04 Государственное и муниципальное управление</w:t>
      </w:r>
      <w:r>
        <w:rPr>
          <w:rFonts w:eastAsia="Courier New"/>
          <w:b/>
          <w:sz w:val="24"/>
          <w:szCs w:val="24"/>
          <w:lang w:bidi="ru-RU"/>
        </w:rPr>
        <w:t xml:space="preserve"> </w:t>
      </w:r>
      <w:r w:rsidRPr="00793E1B">
        <w:rPr>
          <w:rFonts w:eastAsia="Courier New"/>
          <w:color w:val="000000"/>
          <w:sz w:val="24"/>
          <w:szCs w:val="24"/>
          <w:lang w:bidi="ru-RU"/>
        </w:rPr>
        <w:t>(уровень бакалавриата)</w:t>
      </w:r>
    </w:p>
    <w:p w:rsidR="009623D8" w:rsidRPr="002B4321" w:rsidRDefault="009623D8" w:rsidP="009623D8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9623D8" w:rsidRPr="002B4321" w:rsidRDefault="009623D8" w:rsidP="009623D8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2B4321">
        <w:rPr>
          <w:rFonts w:eastAsia="Courier New"/>
          <w:sz w:val="24"/>
          <w:szCs w:val="24"/>
          <w:lang w:bidi="ru-RU"/>
        </w:rPr>
        <w:t xml:space="preserve">Направленность (профиль): </w:t>
      </w:r>
      <w:r>
        <w:rPr>
          <w:rFonts w:eastAsia="Courier New"/>
          <w:b/>
          <w:sz w:val="24"/>
          <w:szCs w:val="24"/>
          <w:lang w:bidi="ru-RU"/>
        </w:rPr>
        <w:t>«</w:t>
      </w:r>
      <w:r w:rsidRPr="002B4321">
        <w:rPr>
          <w:rFonts w:eastAsia="Courier New"/>
          <w:b/>
          <w:sz w:val="24"/>
          <w:szCs w:val="24"/>
          <w:lang w:bidi="ru-RU"/>
        </w:rPr>
        <w:t>Управление пожарной безопасностью</w:t>
      </w:r>
      <w:r>
        <w:rPr>
          <w:rFonts w:eastAsia="Courier New"/>
          <w:b/>
          <w:sz w:val="24"/>
          <w:szCs w:val="24"/>
          <w:lang w:bidi="ru-RU"/>
        </w:rPr>
        <w:t>»</w:t>
      </w:r>
    </w:p>
    <w:p w:rsidR="009623D8" w:rsidRPr="002B4321" w:rsidRDefault="009623D8" w:rsidP="009623D8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9623D8" w:rsidRPr="00512E37" w:rsidRDefault="009623D8" w:rsidP="009623D8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512E37">
        <w:rPr>
          <w:rFonts w:eastAsia="Courier New"/>
          <w:sz w:val="24"/>
          <w:szCs w:val="24"/>
          <w:lang w:bidi="ru-RU"/>
        </w:rPr>
        <w:t>Виды профессиональной деятельности: организационно-управленческая (основной),</w:t>
      </w:r>
      <w:r w:rsidRPr="00512E37">
        <w:t xml:space="preserve"> </w:t>
      </w:r>
      <w:r w:rsidRPr="00512E37">
        <w:rPr>
          <w:rFonts w:eastAsia="Courier New"/>
          <w:sz w:val="24"/>
          <w:szCs w:val="24"/>
          <w:lang w:bidi="ru-RU"/>
        </w:rPr>
        <w:t>информационно-методическая,</w:t>
      </w:r>
      <w:r w:rsidRPr="00512E37">
        <w:t xml:space="preserve"> </w:t>
      </w:r>
      <w:r w:rsidRPr="00512E37">
        <w:rPr>
          <w:sz w:val="24"/>
          <w:szCs w:val="24"/>
        </w:rPr>
        <w:t>коммуникативная,</w:t>
      </w:r>
      <w:r w:rsidRPr="00512E37">
        <w:t xml:space="preserve"> </w:t>
      </w:r>
      <w:proofErr w:type="spellStart"/>
      <w:r w:rsidRPr="00512E37">
        <w:rPr>
          <w:rFonts w:eastAsia="Courier New"/>
          <w:sz w:val="24"/>
          <w:szCs w:val="24"/>
          <w:lang w:bidi="ru-RU"/>
        </w:rPr>
        <w:t>вспомогательно</w:t>
      </w:r>
      <w:proofErr w:type="spellEnd"/>
      <w:r w:rsidRPr="00512E37">
        <w:rPr>
          <w:rFonts w:eastAsia="Courier New"/>
          <w:sz w:val="24"/>
          <w:szCs w:val="24"/>
          <w:lang w:bidi="ru-RU"/>
        </w:rPr>
        <w:t>-технологическая (исполнительская),</w:t>
      </w:r>
      <w:r w:rsidRPr="00512E37">
        <w:t xml:space="preserve"> </w:t>
      </w:r>
      <w:r w:rsidRPr="00512E37">
        <w:rPr>
          <w:rFonts w:eastAsia="Courier New"/>
          <w:sz w:val="24"/>
          <w:szCs w:val="24"/>
          <w:lang w:bidi="ru-RU"/>
        </w:rPr>
        <w:t>организационно-регулирующая</w:t>
      </w:r>
    </w:p>
    <w:p w:rsidR="00765870" w:rsidRDefault="00765870" w:rsidP="00765870">
      <w:pPr>
        <w:widowControl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42AD7" w:rsidRDefault="00F42AD7" w:rsidP="00F42AD7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bookmarkStart w:id="4" w:name="_Hlk104374570"/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9D387B" w:rsidRDefault="009D387B" w:rsidP="009D387B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bookmarkStart w:id="5" w:name="_Hlk104374542"/>
    </w:p>
    <w:p w:rsidR="009B7C17" w:rsidRDefault="009B7C17" w:rsidP="009B7C17">
      <w:pPr>
        <w:jc w:val="center"/>
        <w:rPr>
          <w:sz w:val="24"/>
          <w:szCs w:val="24"/>
        </w:rPr>
      </w:pPr>
      <w:bookmarkStart w:id="6" w:name="_Hlk163574606"/>
      <w:bookmarkStart w:id="7" w:name="_Hlk165037281"/>
      <w:bookmarkEnd w:id="4"/>
      <w:bookmarkEnd w:id="5"/>
      <w:r w:rsidRPr="007D5572">
        <w:rPr>
          <w:rFonts w:eastAsia="SimSun"/>
          <w:kern w:val="2"/>
          <w:sz w:val="24"/>
          <w:szCs w:val="24"/>
          <w:lang w:eastAsia="hi-IN" w:bidi="hi-IN"/>
        </w:rPr>
        <w:t>заочной</w:t>
      </w:r>
      <w:r w:rsidRPr="007D557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формы обучения 2020 года набора</w:t>
      </w:r>
      <w:r>
        <w:t xml:space="preserve"> </w:t>
      </w:r>
      <w:r w:rsidRPr="0076305E">
        <w:rPr>
          <w:color w:val="000000"/>
          <w:sz w:val="24"/>
          <w:szCs w:val="24"/>
        </w:rPr>
        <w:t>соответственно</w:t>
      </w:r>
    </w:p>
    <w:p w:rsidR="009B7C17" w:rsidRDefault="009B7C17" w:rsidP="009B7C17">
      <w:pPr>
        <w:jc w:val="center"/>
        <w:rPr>
          <w:sz w:val="24"/>
          <w:szCs w:val="24"/>
        </w:rPr>
      </w:pPr>
    </w:p>
    <w:p w:rsidR="009B7C17" w:rsidRDefault="009B7C17" w:rsidP="009B7C17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на 2024-2025 учебный год</w:t>
      </w:r>
    </w:p>
    <w:p w:rsidR="009B7C17" w:rsidRDefault="009B7C17" w:rsidP="009B7C17">
      <w:pPr>
        <w:jc w:val="center"/>
        <w:rPr>
          <w:sz w:val="24"/>
          <w:szCs w:val="24"/>
        </w:rPr>
      </w:pPr>
    </w:p>
    <w:p w:rsidR="009B7C17" w:rsidRDefault="009B7C17" w:rsidP="009B7C17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Омск, 2024</w:t>
      </w:r>
      <w:bookmarkEnd w:id="6"/>
    </w:p>
    <w:bookmarkEnd w:id="7"/>
    <w:p w:rsidR="00DF1076" w:rsidRPr="00793E1B" w:rsidRDefault="00BF7903" w:rsidP="00F42AD7">
      <w:pPr>
        <w:widowControl/>
        <w:autoSpaceDE/>
        <w:autoSpaceDN/>
        <w:adjustRightInd/>
        <w:spacing w:after="200" w:line="276" w:lineRule="auto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793E1B">
        <w:rPr>
          <w:color w:val="000000"/>
          <w:sz w:val="24"/>
          <w:szCs w:val="24"/>
        </w:rPr>
        <w:br w:type="page"/>
      </w:r>
      <w:r w:rsidR="00DF1076"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DF1076" w:rsidRPr="00793E1B" w:rsidRDefault="00DF1076" w:rsidP="00DF1076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Наименован</w:t>
            </w:r>
            <w:r w:rsidR="004A68C9" w:rsidRPr="00793E1B">
              <w:rPr>
                <w:color w:val="000000"/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793E1B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793E1B">
              <w:rPr>
                <w:color w:val="000000"/>
                <w:sz w:val="24"/>
                <w:szCs w:val="24"/>
              </w:rPr>
              <w:t xml:space="preserve">для </w:t>
            </w:r>
            <w:r w:rsidRPr="00793E1B">
              <w:rPr>
                <w:color w:val="000000"/>
                <w:sz w:val="24"/>
                <w:szCs w:val="24"/>
              </w:rPr>
              <w:t>самостоятельной р</w:t>
            </w:r>
            <w:r w:rsidR="004A68C9" w:rsidRPr="00793E1B">
              <w:rPr>
                <w:color w:val="000000"/>
                <w:sz w:val="24"/>
                <w:szCs w:val="24"/>
              </w:rPr>
              <w:t>аботы обучающихся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845048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845048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ресурсов информационно-телекоммуникационной сети </w:t>
            </w:r>
            <w:r w:rsidR="00CD5070">
              <w:rPr>
                <w:color w:val="000000"/>
                <w:sz w:val="24"/>
                <w:szCs w:val="24"/>
              </w:rPr>
              <w:t>«</w:t>
            </w:r>
            <w:r w:rsidRPr="00793E1B">
              <w:rPr>
                <w:color w:val="000000"/>
                <w:sz w:val="24"/>
                <w:szCs w:val="24"/>
              </w:rPr>
              <w:t>Интернет</w:t>
            </w:r>
            <w:r w:rsidR="00CD5070">
              <w:rPr>
                <w:color w:val="000000"/>
                <w:sz w:val="24"/>
                <w:szCs w:val="24"/>
              </w:rPr>
              <w:t>»</w:t>
            </w:r>
            <w:r w:rsidRPr="00793E1B">
              <w:rPr>
                <w:color w:val="000000"/>
                <w:sz w:val="24"/>
                <w:szCs w:val="24"/>
              </w:rPr>
              <w:t>, необходимых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845048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Методические указания для обу</w:t>
            </w:r>
            <w:r w:rsidR="004A68C9" w:rsidRPr="00793E1B">
              <w:rPr>
                <w:color w:val="000000"/>
                <w:sz w:val="24"/>
                <w:szCs w:val="24"/>
              </w:rPr>
              <w:t>чающихся по освоению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845048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84504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845048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8450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A6533" w:rsidRPr="00793E1B" w:rsidRDefault="001A6533" w:rsidP="00DF1076">
      <w:pPr>
        <w:spacing w:after="160" w:line="256" w:lineRule="auto"/>
        <w:rPr>
          <w:b/>
          <w:color w:val="000000"/>
          <w:sz w:val="24"/>
          <w:szCs w:val="24"/>
        </w:rPr>
      </w:pPr>
    </w:p>
    <w:p w:rsidR="00DF1076" w:rsidRPr="00793E1B" w:rsidRDefault="00DF1076" w:rsidP="001A6533">
      <w:pPr>
        <w:spacing w:after="160" w:line="256" w:lineRule="auto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br w:type="page"/>
      </w:r>
    </w:p>
    <w:p w:rsidR="000911D1" w:rsidRPr="00B872CE" w:rsidRDefault="000911D1" w:rsidP="000911D1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r w:rsidRPr="00B872CE">
        <w:rPr>
          <w:color w:val="000000"/>
          <w:spacing w:val="-3"/>
          <w:sz w:val="24"/>
          <w:szCs w:val="24"/>
          <w:lang w:eastAsia="en-US"/>
        </w:rPr>
        <w:t>Составитель:</w:t>
      </w:r>
    </w:p>
    <w:p w:rsidR="003B3A8A" w:rsidRDefault="003B3A8A" w:rsidP="003B3A8A">
      <w:pPr>
        <w:rPr>
          <w:spacing w:val="-3"/>
          <w:sz w:val="24"/>
          <w:szCs w:val="24"/>
        </w:rPr>
      </w:pPr>
      <w:bookmarkStart w:id="8" w:name="_Hlk73518758"/>
      <w:bookmarkStart w:id="9" w:name="_Hlk73103746"/>
      <w:r w:rsidRPr="00C1531A">
        <w:rPr>
          <w:spacing w:val="-3"/>
          <w:sz w:val="24"/>
          <w:szCs w:val="24"/>
        </w:rPr>
        <w:t xml:space="preserve">к.э.н., доцент </w:t>
      </w:r>
      <w:r w:rsidRPr="0044042F">
        <w:rPr>
          <w:spacing w:val="-3"/>
          <w:sz w:val="24"/>
          <w:szCs w:val="24"/>
        </w:rPr>
        <w:t xml:space="preserve">_________________ </w:t>
      </w:r>
      <w:r>
        <w:rPr>
          <w:spacing w:val="-3"/>
          <w:sz w:val="24"/>
          <w:szCs w:val="24"/>
        </w:rPr>
        <w:t>/</w:t>
      </w:r>
      <w:r w:rsidRPr="00C1531A">
        <w:rPr>
          <w:spacing w:val="-3"/>
          <w:sz w:val="24"/>
          <w:szCs w:val="24"/>
        </w:rPr>
        <w:t>Сергиенко О.В.</w:t>
      </w:r>
      <w:r>
        <w:rPr>
          <w:spacing w:val="-3"/>
          <w:sz w:val="24"/>
          <w:szCs w:val="24"/>
        </w:rPr>
        <w:t>/</w:t>
      </w:r>
    </w:p>
    <w:p w:rsidR="003B3A8A" w:rsidRDefault="003B3A8A" w:rsidP="003B3A8A">
      <w:pPr>
        <w:jc w:val="both"/>
        <w:rPr>
          <w:spacing w:val="-3"/>
          <w:sz w:val="24"/>
          <w:szCs w:val="24"/>
        </w:rPr>
      </w:pPr>
    </w:p>
    <w:p w:rsidR="003B3A8A" w:rsidRDefault="003B3A8A" w:rsidP="003B3A8A">
      <w:pPr>
        <w:jc w:val="both"/>
        <w:rPr>
          <w:spacing w:val="-3"/>
          <w:sz w:val="24"/>
          <w:szCs w:val="24"/>
        </w:rPr>
      </w:pPr>
      <w:r w:rsidRPr="00C1531A">
        <w:rPr>
          <w:spacing w:val="-3"/>
          <w:sz w:val="24"/>
          <w:szCs w:val="24"/>
        </w:rPr>
        <w:t>Рабочая программа дисциплины одобрена на заседании кафедры «Управления, политики и права»</w:t>
      </w:r>
    </w:p>
    <w:p w:rsidR="003B3A8A" w:rsidRPr="00C1531A" w:rsidRDefault="003B3A8A" w:rsidP="003B3A8A">
      <w:pPr>
        <w:jc w:val="both"/>
        <w:rPr>
          <w:spacing w:val="-3"/>
          <w:sz w:val="24"/>
          <w:szCs w:val="24"/>
        </w:rPr>
      </w:pPr>
    </w:p>
    <w:p w:rsidR="009B7C17" w:rsidRDefault="009B7C17" w:rsidP="009B7C17">
      <w:pPr>
        <w:rPr>
          <w:color w:val="000000"/>
          <w:sz w:val="24"/>
          <w:szCs w:val="24"/>
        </w:rPr>
      </w:pPr>
      <w:bookmarkStart w:id="10" w:name="_Hlk73103592"/>
      <w:bookmarkStart w:id="11" w:name="_Hlk163577322"/>
      <w:bookmarkStart w:id="12" w:name="_Hlk165042065"/>
      <w:r>
        <w:rPr>
          <w:color w:val="000000"/>
          <w:sz w:val="24"/>
          <w:szCs w:val="24"/>
        </w:rPr>
        <w:t>Протокол от 22.03.2024 г.  №8</w:t>
      </w:r>
      <w:bookmarkEnd w:id="11"/>
    </w:p>
    <w:bookmarkEnd w:id="12"/>
    <w:p w:rsidR="003B3A8A" w:rsidRPr="00C1531A" w:rsidRDefault="003B3A8A" w:rsidP="003B3A8A">
      <w:pPr>
        <w:jc w:val="both"/>
        <w:rPr>
          <w:spacing w:val="-3"/>
          <w:sz w:val="24"/>
          <w:szCs w:val="24"/>
        </w:rPr>
      </w:pPr>
    </w:p>
    <w:p w:rsidR="003B3A8A" w:rsidRDefault="003B3A8A" w:rsidP="003B3A8A">
      <w:pPr>
        <w:rPr>
          <w:spacing w:val="-3"/>
          <w:sz w:val="24"/>
          <w:szCs w:val="24"/>
        </w:rPr>
      </w:pPr>
      <w:r w:rsidRPr="00C1531A">
        <w:rPr>
          <w:spacing w:val="-3"/>
          <w:sz w:val="24"/>
          <w:szCs w:val="24"/>
        </w:rPr>
        <w:t xml:space="preserve">Зав. кафедрой к.э.н., доцент </w:t>
      </w:r>
      <w:r w:rsidRPr="0044042F">
        <w:rPr>
          <w:spacing w:val="-3"/>
          <w:sz w:val="24"/>
          <w:szCs w:val="24"/>
        </w:rPr>
        <w:t xml:space="preserve">_________________ </w:t>
      </w:r>
      <w:r>
        <w:rPr>
          <w:spacing w:val="-3"/>
          <w:sz w:val="24"/>
          <w:szCs w:val="24"/>
        </w:rPr>
        <w:t>/</w:t>
      </w:r>
      <w:r w:rsidRPr="00C1531A">
        <w:rPr>
          <w:spacing w:val="-3"/>
          <w:sz w:val="24"/>
          <w:szCs w:val="24"/>
        </w:rPr>
        <w:t>Сергиенко О.В.</w:t>
      </w:r>
      <w:r>
        <w:rPr>
          <w:spacing w:val="-3"/>
          <w:sz w:val="24"/>
          <w:szCs w:val="24"/>
        </w:rPr>
        <w:t>/</w:t>
      </w:r>
    </w:p>
    <w:bookmarkEnd w:id="8"/>
    <w:bookmarkEnd w:id="9"/>
    <w:bookmarkEnd w:id="10"/>
    <w:p w:rsidR="00EE3F7D" w:rsidRDefault="00EE3F7D" w:rsidP="00951F6B">
      <w:pPr>
        <w:widowControl/>
        <w:autoSpaceDE/>
        <w:autoSpaceDN/>
        <w:adjustRightInd/>
        <w:spacing w:line="276" w:lineRule="auto"/>
        <w:ind w:firstLine="708"/>
        <w:rPr>
          <w:color w:val="000000"/>
          <w:spacing w:val="-3"/>
          <w:sz w:val="24"/>
          <w:szCs w:val="24"/>
          <w:lang w:eastAsia="en-US"/>
        </w:rPr>
      </w:pPr>
    </w:p>
    <w:p w:rsidR="00845048" w:rsidRPr="00512E37" w:rsidRDefault="000911D1" w:rsidP="0084504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EE3F7D">
        <w:rPr>
          <w:sz w:val="24"/>
          <w:szCs w:val="24"/>
          <w:lang w:eastAsia="en-US"/>
        </w:rPr>
        <w:br w:type="page"/>
      </w:r>
      <w:r w:rsidR="00845048" w:rsidRPr="00512E37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845048" w:rsidRPr="00512E37">
        <w:rPr>
          <w:b/>
          <w:i/>
          <w:sz w:val="24"/>
          <w:szCs w:val="24"/>
          <w:lang w:eastAsia="en-US"/>
        </w:rPr>
        <w:t>в соответствии с:</w:t>
      </w:r>
    </w:p>
    <w:p w:rsidR="00845048" w:rsidRPr="00512E37" w:rsidRDefault="00845048" w:rsidP="00845048">
      <w:pPr>
        <w:widowControl/>
        <w:tabs>
          <w:tab w:val="left" w:pos="2142"/>
        </w:tabs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512E37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845048" w:rsidRPr="00512E37" w:rsidRDefault="00845048" w:rsidP="00845048">
      <w:pPr>
        <w:tabs>
          <w:tab w:val="left" w:pos="2142"/>
        </w:tabs>
        <w:ind w:firstLine="709"/>
        <w:jc w:val="both"/>
        <w:rPr>
          <w:sz w:val="24"/>
          <w:szCs w:val="24"/>
        </w:rPr>
      </w:pPr>
      <w:r w:rsidRPr="00512E37">
        <w:rPr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Pr="00512E37">
        <w:rPr>
          <w:b/>
          <w:sz w:val="24"/>
          <w:szCs w:val="24"/>
        </w:rPr>
        <w:t xml:space="preserve">38.03.04 Государственное и муниципальное управление </w:t>
      </w:r>
      <w:r w:rsidRPr="00512E37">
        <w:rPr>
          <w:sz w:val="24"/>
          <w:szCs w:val="24"/>
        </w:rPr>
        <w:t>(уровень бакалавриата), утвержденного Приказом Минобрнауки России от 10.12.2014 N 1567 (зарегистрирован в Минюсте России 05.02.2015 N 35894) (далее - ФГОС ВО, Федеральный государственный образовательный стандарт высшего образования);</w:t>
      </w:r>
    </w:p>
    <w:p w:rsidR="00F42AD7" w:rsidRDefault="00F42AD7" w:rsidP="00F42AD7">
      <w:pPr>
        <w:jc w:val="both"/>
        <w:rPr>
          <w:color w:val="000000" w:themeColor="text1"/>
          <w:sz w:val="24"/>
          <w:szCs w:val="24"/>
        </w:rPr>
      </w:pPr>
      <w:bookmarkStart w:id="13" w:name="_Hlk104374668"/>
      <w:bookmarkStart w:id="14" w:name="_Hlk104375903"/>
      <w:r>
        <w:rPr>
          <w:color w:val="000000" w:themeColor="text1"/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bookmarkEnd w:id="13"/>
    <w:p w:rsidR="00F42AD7" w:rsidRDefault="00F42AD7" w:rsidP="00F42AD7">
      <w:pPr>
        <w:widowControl/>
        <w:autoSpaceDE/>
        <w:adjustRightInd/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  <w:lang w:eastAsia="en-US"/>
        </w:rPr>
        <w:t>Рабочая программа дисциплины составлена в соответствии с локальными нормативными актами ЧУ ОО ВО «</w:t>
      </w:r>
      <w:r>
        <w:rPr>
          <w:b/>
          <w:color w:val="000000" w:themeColor="text1"/>
          <w:sz w:val="24"/>
          <w:szCs w:val="24"/>
          <w:lang w:eastAsia="en-US"/>
        </w:rPr>
        <w:t>Омская гуманитарная академия</w:t>
      </w:r>
      <w:r>
        <w:rPr>
          <w:color w:val="000000" w:themeColor="text1"/>
          <w:sz w:val="24"/>
          <w:szCs w:val="24"/>
          <w:lang w:eastAsia="en-US"/>
        </w:rPr>
        <w:t>» (</w:t>
      </w:r>
      <w:r>
        <w:rPr>
          <w:i/>
          <w:color w:val="000000" w:themeColor="text1"/>
          <w:sz w:val="24"/>
          <w:szCs w:val="24"/>
          <w:lang w:eastAsia="en-US"/>
        </w:rPr>
        <w:t xml:space="preserve">далее – Академия; </w:t>
      </w:r>
      <w:proofErr w:type="spellStart"/>
      <w:r>
        <w:rPr>
          <w:i/>
          <w:color w:val="000000" w:themeColor="text1"/>
          <w:sz w:val="24"/>
          <w:szCs w:val="24"/>
          <w:lang w:eastAsia="en-US"/>
        </w:rPr>
        <w:t>ОмГА</w:t>
      </w:r>
      <w:proofErr w:type="spellEnd"/>
      <w:r>
        <w:rPr>
          <w:color w:val="000000" w:themeColor="text1"/>
          <w:sz w:val="24"/>
          <w:szCs w:val="24"/>
          <w:lang w:eastAsia="en-US"/>
        </w:rPr>
        <w:t>):</w:t>
      </w:r>
    </w:p>
    <w:p w:rsidR="00F42AD7" w:rsidRDefault="00F42AD7" w:rsidP="00F42AD7">
      <w:pPr>
        <w:widowControl/>
        <w:autoSpaceDE/>
        <w:adjustRightInd/>
        <w:ind w:firstLine="709"/>
        <w:jc w:val="both"/>
        <w:rPr>
          <w:color w:val="000000" w:themeColor="text1"/>
          <w:sz w:val="24"/>
          <w:szCs w:val="24"/>
          <w:lang w:eastAsia="en-US"/>
        </w:rPr>
      </w:pPr>
      <w:bookmarkStart w:id="15" w:name="_Hlk104374748"/>
      <w:r>
        <w:rPr>
          <w:color w:val="000000" w:themeColor="text1"/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>
        <w:rPr>
          <w:color w:val="000000" w:themeColor="text1"/>
          <w:sz w:val="24"/>
          <w:szCs w:val="24"/>
          <w:lang w:eastAsia="en-US"/>
        </w:rPr>
        <w:t>ОмГА</w:t>
      </w:r>
      <w:proofErr w:type="spellEnd"/>
      <w:r>
        <w:rPr>
          <w:color w:val="000000" w:themeColor="text1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F42AD7" w:rsidRDefault="00F42AD7" w:rsidP="00F42AD7">
      <w:pPr>
        <w:widowControl/>
        <w:autoSpaceDE/>
        <w:adjustRightInd/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>
        <w:rPr>
          <w:color w:val="000000" w:themeColor="text1"/>
          <w:sz w:val="24"/>
          <w:szCs w:val="24"/>
          <w:lang w:eastAsia="en-US"/>
        </w:rPr>
        <w:t>ОмГА</w:t>
      </w:r>
      <w:proofErr w:type="spellEnd"/>
      <w:r>
        <w:rPr>
          <w:color w:val="000000" w:themeColor="text1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F42AD7" w:rsidRDefault="00F42AD7" w:rsidP="00F42AD7">
      <w:pPr>
        <w:widowControl/>
        <w:autoSpaceDE/>
        <w:adjustRightInd/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  <w:lang w:eastAsia="en-US"/>
        </w:rPr>
        <w:t xml:space="preserve">- «Положением о практической подготовке обучающихся», одобренным на заседании Ученого совета от 28.09.2020 (протокол заседания №2), Студенческого совета </w:t>
      </w:r>
      <w:proofErr w:type="spellStart"/>
      <w:r>
        <w:rPr>
          <w:color w:val="000000" w:themeColor="text1"/>
          <w:sz w:val="24"/>
          <w:szCs w:val="24"/>
          <w:lang w:eastAsia="en-US"/>
        </w:rPr>
        <w:t>ОмГА</w:t>
      </w:r>
      <w:proofErr w:type="spellEnd"/>
      <w:r>
        <w:rPr>
          <w:color w:val="000000" w:themeColor="text1"/>
          <w:sz w:val="24"/>
          <w:szCs w:val="24"/>
          <w:lang w:eastAsia="en-US"/>
        </w:rPr>
        <w:t xml:space="preserve"> от 28.09.2020 (протокол заседания №2);</w:t>
      </w:r>
    </w:p>
    <w:p w:rsidR="00F42AD7" w:rsidRDefault="00F42AD7" w:rsidP="00F42AD7">
      <w:pPr>
        <w:widowControl/>
        <w:autoSpaceDE/>
        <w:adjustRightInd/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  <w:lang w:eastAsia="en-US"/>
        </w:rPr>
        <w:t xml:space="preserve"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</w:t>
      </w:r>
      <w:proofErr w:type="spellStart"/>
      <w:r>
        <w:rPr>
          <w:color w:val="000000" w:themeColor="text1"/>
          <w:sz w:val="24"/>
          <w:szCs w:val="24"/>
          <w:lang w:eastAsia="en-US"/>
        </w:rPr>
        <w:t>ОмГА</w:t>
      </w:r>
      <w:proofErr w:type="spellEnd"/>
      <w:r>
        <w:rPr>
          <w:color w:val="000000" w:themeColor="text1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F42AD7" w:rsidRDefault="00F42AD7" w:rsidP="00F42AD7">
      <w:pPr>
        <w:widowControl/>
        <w:autoSpaceDE/>
        <w:adjustRightInd/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>
        <w:rPr>
          <w:color w:val="000000" w:themeColor="text1"/>
          <w:sz w:val="24"/>
          <w:szCs w:val="24"/>
          <w:lang w:eastAsia="en-US"/>
        </w:rPr>
        <w:t>ОмГА</w:t>
      </w:r>
      <w:proofErr w:type="spellEnd"/>
      <w:r>
        <w:rPr>
          <w:color w:val="000000" w:themeColor="text1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  <w:bookmarkEnd w:id="14"/>
      <w:bookmarkEnd w:id="15"/>
    </w:p>
    <w:p w:rsidR="009B7C17" w:rsidRPr="00FE49CF" w:rsidRDefault="009B7C17" w:rsidP="009B7C17">
      <w:pPr>
        <w:snapToGrid w:val="0"/>
        <w:ind w:firstLine="709"/>
        <w:jc w:val="both"/>
        <w:rPr>
          <w:sz w:val="24"/>
          <w:szCs w:val="24"/>
        </w:rPr>
      </w:pPr>
      <w:bookmarkStart w:id="16" w:name="_Hlk165105763"/>
      <w:r w:rsidRPr="00FE49CF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бакалавриата по направлению подготовки </w:t>
      </w:r>
      <w:r w:rsidRPr="00FE49CF">
        <w:rPr>
          <w:b/>
          <w:sz w:val="24"/>
          <w:szCs w:val="24"/>
        </w:rPr>
        <w:t xml:space="preserve">38.03.04 Государственное и муниципальное управление </w:t>
      </w:r>
      <w:r w:rsidRPr="00FE49CF">
        <w:rPr>
          <w:sz w:val="24"/>
          <w:szCs w:val="24"/>
        </w:rPr>
        <w:t>(уровень бакалавриата), направленность (профиль) программы «</w:t>
      </w:r>
      <w:r w:rsidRPr="002227E7">
        <w:rPr>
          <w:sz w:val="24"/>
          <w:szCs w:val="24"/>
        </w:rPr>
        <w:t>Управление пожарной безопасностью</w:t>
      </w:r>
      <w:r w:rsidRPr="00FE49CF">
        <w:rPr>
          <w:sz w:val="24"/>
          <w:szCs w:val="24"/>
        </w:rPr>
        <w:t xml:space="preserve">»; форма обучения – заочная </w:t>
      </w:r>
      <w:r w:rsidRPr="00FE49CF">
        <w:rPr>
          <w:color w:val="000000"/>
          <w:sz w:val="24"/>
          <w:szCs w:val="24"/>
          <w:lang w:eastAsia="en-US"/>
        </w:rPr>
        <w:t xml:space="preserve">на </w:t>
      </w:r>
      <w:bookmarkStart w:id="17" w:name="_Hlk165106219"/>
      <w:r w:rsidRPr="00FE49CF">
        <w:rPr>
          <w:color w:val="000000"/>
          <w:sz w:val="24"/>
          <w:szCs w:val="24"/>
        </w:rPr>
        <w:t xml:space="preserve">2024-2025 </w:t>
      </w:r>
      <w:bookmarkEnd w:id="17"/>
      <w:r w:rsidRPr="00FE49CF">
        <w:rPr>
          <w:color w:val="000000"/>
          <w:sz w:val="24"/>
          <w:szCs w:val="24"/>
        </w:rPr>
        <w:t>учебный год, утвержденным приказом ректора от 25.03.2024 № 34</w:t>
      </w:r>
      <w:r w:rsidRPr="00FE49CF">
        <w:rPr>
          <w:sz w:val="24"/>
          <w:szCs w:val="24"/>
          <w:lang w:eastAsia="en-US"/>
        </w:rPr>
        <w:t>.</w:t>
      </w:r>
    </w:p>
    <w:bookmarkEnd w:id="16"/>
    <w:p w:rsidR="00A76E53" w:rsidRPr="00845048" w:rsidRDefault="00A76E53" w:rsidP="00845048">
      <w:pPr>
        <w:snapToGrid w:val="0"/>
        <w:ind w:firstLine="709"/>
        <w:jc w:val="both"/>
        <w:rPr>
          <w:sz w:val="24"/>
          <w:szCs w:val="24"/>
        </w:rPr>
      </w:pPr>
      <w:r w:rsidRPr="00845048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D94B82" w:rsidRPr="00845048">
        <w:rPr>
          <w:b/>
          <w:sz w:val="24"/>
          <w:szCs w:val="24"/>
        </w:rPr>
        <w:t>Б</w:t>
      </w:r>
      <w:proofErr w:type="gramStart"/>
      <w:r w:rsidR="00D94B82" w:rsidRPr="00845048">
        <w:rPr>
          <w:b/>
          <w:sz w:val="24"/>
          <w:szCs w:val="24"/>
        </w:rPr>
        <w:t>1.В.ДВ</w:t>
      </w:r>
      <w:proofErr w:type="gramEnd"/>
      <w:r w:rsidR="00D94B82" w:rsidRPr="00845048">
        <w:rPr>
          <w:b/>
          <w:sz w:val="24"/>
          <w:szCs w:val="24"/>
        </w:rPr>
        <w:t>.02.0</w:t>
      </w:r>
      <w:r w:rsidR="008E512F" w:rsidRPr="00845048">
        <w:rPr>
          <w:b/>
          <w:sz w:val="24"/>
          <w:szCs w:val="24"/>
        </w:rPr>
        <w:t>2</w:t>
      </w:r>
      <w:r w:rsidR="00CD5070" w:rsidRPr="00845048">
        <w:rPr>
          <w:b/>
          <w:sz w:val="24"/>
          <w:szCs w:val="24"/>
        </w:rPr>
        <w:t>«</w:t>
      </w:r>
      <w:r w:rsidR="008E512F" w:rsidRPr="00845048">
        <w:rPr>
          <w:b/>
          <w:bCs/>
          <w:sz w:val="24"/>
          <w:szCs w:val="24"/>
        </w:rPr>
        <w:t>Государственное регулирование деятельности по обеспечению пожарной безопасности</w:t>
      </w:r>
      <w:r w:rsidR="00CD5070" w:rsidRPr="00845048">
        <w:rPr>
          <w:b/>
          <w:sz w:val="24"/>
          <w:szCs w:val="24"/>
        </w:rPr>
        <w:t>»</w:t>
      </w:r>
      <w:r w:rsidR="000B40A9" w:rsidRPr="00845048">
        <w:rPr>
          <w:b/>
          <w:sz w:val="24"/>
          <w:szCs w:val="24"/>
        </w:rPr>
        <w:t xml:space="preserve"> в</w:t>
      </w:r>
      <w:r w:rsidRPr="00845048">
        <w:rPr>
          <w:b/>
          <w:sz w:val="24"/>
          <w:szCs w:val="24"/>
        </w:rPr>
        <w:t xml:space="preserve"> тече</w:t>
      </w:r>
      <w:r w:rsidR="009F4070" w:rsidRPr="00845048">
        <w:rPr>
          <w:b/>
          <w:sz w:val="24"/>
          <w:szCs w:val="24"/>
        </w:rPr>
        <w:t xml:space="preserve">ние </w:t>
      </w:r>
      <w:r w:rsidR="009B7C17" w:rsidRPr="009B7C17">
        <w:rPr>
          <w:b/>
          <w:color w:val="000000" w:themeColor="text1"/>
          <w:sz w:val="24"/>
          <w:szCs w:val="24"/>
        </w:rPr>
        <w:t xml:space="preserve">2024-2025 </w:t>
      </w:r>
      <w:r w:rsidRPr="00845048">
        <w:rPr>
          <w:b/>
          <w:sz w:val="24"/>
          <w:szCs w:val="24"/>
        </w:rPr>
        <w:t>учебного года:</w:t>
      </w:r>
    </w:p>
    <w:p w:rsidR="00A76E53" w:rsidRDefault="00845048" w:rsidP="00007BFE">
      <w:pPr>
        <w:widowControl/>
        <w:suppressAutoHyphens/>
        <w:autoSpaceDE/>
        <w:adjustRightInd/>
        <w:ind w:firstLine="709"/>
        <w:jc w:val="both"/>
        <w:rPr>
          <w:sz w:val="24"/>
          <w:szCs w:val="24"/>
        </w:rPr>
      </w:pPr>
      <w:r w:rsidRPr="00512E37">
        <w:rPr>
          <w:sz w:val="24"/>
          <w:szCs w:val="24"/>
        </w:rPr>
        <w:lastRenderedPageBreak/>
        <w:t xml:space="preserve">При реализации образовательной организацией основной профессиональной образовательной программы высшего образования - программы бакалавриата по </w:t>
      </w:r>
      <w:r w:rsidRPr="00745DBC">
        <w:rPr>
          <w:sz w:val="24"/>
          <w:szCs w:val="24"/>
        </w:rPr>
        <w:t xml:space="preserve">направлению подготовки </w:t>
      </w:r>
      <w:r w:rsidRPr="00745DBC">
        <w:rPr>
          <w:b/>
          <w:sz w:val="24"/>
          <w:szCs w:val="24"/>
        </w:rPr>
        <w:t>38.03.04 Государственное и муниципальное управление</w:t>
      </w:r>
      <w:r w:rsidRPr="00745DBC">
        <w:rPr>
          <w:sz w:val="24"/>
          <w:szCs w:val="24"/>
        </w:rPr>
        <w:t xml:space="preserve"> (уровень бакалавриата), направленность (профиль) программы «Управление пожарной безопасности»; вид учебной деятельности – программа академического бакалавриата; виды профессиональной деятельности: </w:t>
      </w:r>
      <w:r w:rsidRPr="00745DBC">
        <w:rPr>
          <w:rFonts w:eastAsia="Courier New"/>
          <w:sz w:val="24"/>
          <w:szCs w:val="24"/>
          <w:lang w:bidi="ru-RU"/>
        </w:rPr>
        <w:t>организационно-управленческая (основной),</w:t>
      </w:r>
      <w:r w:rsidRPr="00745DBC">
        <w:t xml:space="preserve"> </w:t>
      </w:r>
      <w:r w:rsidRPr="00745DBC">
        <w:rPr>
          <w:rFonts w:eastAsia="Courier New"/>
          <w:sz w:val="24"/>
          <w:szCs w:val="24"/>
          <w:lang w:bidi="ru-RU"/>
        </w:rPr>
        <w:t>информационно-методическая,</w:t>
      </w:r>
      <w:r w:rsidRPr="00745DBC">
        <w:t xml:space="preserve"> </w:t>
      </w:r>
      <w:r w:rsidRPr="00745DBC">
        <w:rPr>
          <w:sz w:val="24"/>
          <w:szCs w:val="24"/>
        </w:rPr>
        <w:t>коммуникативная,</w:t>
      </w:r>
      <w:r w:rsidRPr="00745DBC">
        <w:t xml:space="preserve"> </w:t>
      </w:r>
      <w:proofErr w:type="spellStart"/>
      <w:r w:rsidRPr="00745DBC">
        <w:rPr>
          <w:rFonts w:eastAsia="Courier New"/>
          <w:sz w:val="24"/>
          <w:szCs w:val="24"/>
          <w:lang w:bidi="ru-RU"/>
        </w:rPr>
        <w:t>вспомогательно</w:t>
      </w:r>
      <w:proofErr w:type="spellEnd"/>
      <w:r w:rsidRPr="00745DBC">
        <w:rPr>
          <w:rFonts w:eastAsia="Courier New"/>
          <w:sz w:val="24"/>
          <w:szCs w:val="24"/>
          <w:lang w:bidi="ru-RU"/>
        </w:rPr>
        <w:t>-технологическая (исполнительская),</w:t>
      </w:r>
      <w:r w:rsidRPr="00745DBC">
        <w:t xml:space="preserve"> </w:t>
      </w:r>
      <w:r w:rsidRPr="00745DBC">
        <w:rPr>
          <w:rFonts w:eastAsia="Courier New"/>
          <w:sz w:val="24"/>
          <w:szCs w:val="24"/>
          <w:lang w:bidi="ru-RU"/>
        </w:rPr>
        <w:t>организационно-регулирующая</w:t>
      </w:r>
      <w:r w:rsidRPr="00745DBC">
        <w:rPr>
          <w:sz w:val="24"/>
          <w:szCs w:val="24"/>
        </w:rPr>
        <w:t xml:space="preserve"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CD5070" w:rsidRPr="00845048">
        <w:rPr>
          <w:b/>
          <w:sz w:val="24"/>
          <w:szCs w:val="24"/>
        </w:rPr>
        <w:t>«</w:t>
      </w:r>
      <w:r w:rsidR="008E512F" w:rsidRPr="00845048">
        <w:rPr>
          <w:b/>
          <w:bCs/>
          <w:sz w:val="24"/>
          <w:szCs w:val="24"/>
        </w:rPr>
        <w:t>Государственное регулирование деятельности по обеспечению пожарной безопасности</w:t>
      </w:r>
      <w:r w:rsidR="00CD5070" w:rsidRPr="00845048">
        <w:rPr>
          <w:b/>
          <w:sz w:val="24"/>
          <w:szCs w:val="24"/>
        </w:rPr>
        <w:t>»</w:t>
      </w:r>
      <w:r w:rsidR="00A76E53" w:rsidRPr="00FC4D34">
        <w:rPr>
          <w:sz w:val="24"/>
          <w:szCs w:val="24"/>
        </w:rPr>
        <w:t xml:space="preserve"> в тече</w:t>
      </w:r>
      <w:r w:rsidR="009F4070" w:rsidRPr="00FC4D34">
        <w:rPr>
          <w:sz w:val="24"/>
          <w:szCs w:val="24"/>
        </w:rPr>
        <w:t xml:space="preserve">ние </w:t>
      </w:r>
      <w:r w:rsidR="009B7C17" w:rsidRPr="00FE49CF">
        <w:rPr>
          <w:color w:val="000000"/>
          <w:sz w:val="24"/>
          <w:szCs w:val="24"/>
        </w:rPr>
        <w:t xml:space="preserve">2024-2025 </w:t>
      </w:r>
      <w:bookmarkStart w:id="18" w:name="_GoBack"/>
      <w:bookmarkEnd w:id="18"/>
      <w:r w:rsidR="00A76E53" w:rsidRPr="00FC4D34">
        <w:rPr>
          <w:sz w:val="24"/>
          <w:szCs w:val="24"/>
        </w:rPr>
        <w:t>учебного года.</w:t>
      </w:r>
    </w:p>
    <w:p w:rsidR="00BB70FB" w:rsidRPr="00BD1864" w:rsidRDefault="007F4B97" w:rsidP="00845048">
      <w:pPr>
        <w:pStyle w:val="a4"/>
        <w:numPr>
          <w:ilvl w:val="0"/>
          <w:numId w:val="2"/>
        </w:numPr>
        <w:tabs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864">
        <w:rPr>
          <w:rFonts w:ascii="Times New Roman" w:hAnsi="Times New Roman"/>
          <w:b/>
          <w:sz w:val="24"/>
          <w:szCs w:val="24"/>
        </w:rPr>
        <w:t xml:space="preserve">Наименование </w:t>
      </w:r>
      <w:proofErr w:type="gramStart"/>
      <w:r w:rsidRPr="00BD1864">
        <w:rPr>
          <w:rFonts w:ascii="Times New Roman" w:hAnsi="Times New Roman"/>
          <w:b/>
          <w:sz w:val="24"/>
          <w:szCs w:val="24"/>
        </w:rPr>
        <w:t>дисциплины:</w:t>
      </w:r>
      <w:r w:rsidR="0002029F" w:rsidRPr="00BD1864">
        <w:rPr>
          <w:rFonts w:ascii="Times New Roman" w:hAnsi="Times New Roman"/>
          <w:b/>
          <w:bCs/>
          <w:sz w:val="24"/>
          <w:szCs w:val="24"/>
        </w:rPr>
        <w:t>Б</w:t>
      </w:r>
      <w:proofErr w:type="gramEnd"/>
      <w:r w:rsidR="0002029F" w:rsidRPr="00BD1864">
        <w:rPr>
          <w:rFonts w:ascii="Times New Roman" w:hAnsi="Times New Roman"/>
          <w:b/>
          <w:bCs/>
          <w:sz w:val="24"/>
          <w:szCs w:val="24"/>
        </w:rPr>
        <w:t>1.В.ДВ.02.0</w:t>
      </w:r>
      <w:r w:rsidR="005E7308" w:rsidRPr="00BD1864">
        <w:rPr>
          <w:rFonts w:ascii="Times New Roman" w:hAnsi="Times New Roman"/>
          <w:b/>
          <w:bCs/>
          <w:sz w:val="24"/>
          <w:szCs w:val="24"/>
        </w:rPr>
        <w:t>2</w:t>
      </w:r>
      <w:r w:rsidR="00CD5070" w:rsidRPr="00BD1864">
        <w:rPr>
          <w:rFonts w:ascii="Times New Roman" w:hAnsi="Times New Roman"/>
          <w:b/>
          <w:sz w:val="24"/>
          <w:szCs w:val="24"/>
        </w:rPr>
        <w:t>«</w:t>
      </w:r>
      <w:r w:rsidR="008E512F" w:rsidRPr="00BD1864">
        <w:rPr>
          <w:rFonts w:ascii="Times New Roman" w:hAnsi="Times New Roman"/>
          <w:b/>
          <w:sz w:val="24"/>
          <w:szCs w:val="24"/>
        </w:rPr>
        <w:t>Государственное регулирование деятельности по обеспечению пожарной безопасности</w:t>
      </w:r>
      <w:r w:rsidR="00CD5070" w:rsidRPr="00BD1864">
        <w:rPr>
          <w:rFonts w:ascii="Times New Roman" w:hAnsi="Times New Roman"/>
          <w:b/>
          <w:sz w:val="24"/>
          <w:szCs w:val="24"/>
        </w:rPr>
        <w:t>»</w:t>
      </w:r>
      <w:r w:rsidR="00520F50" w:rsidRPr="00BD1864">
        <w:rPr>
          <w:rFonts w:ascii="Times New Roman" w:hAnsi="Times New Roman"/>
          <w:b/>
          <w:sz w:val="24"/>
          <w:szCs w:val="24"/>
        </w:rPr>
        <w:t xml:space="preserve">. </w:t>
      </w:r>
    </w:p>
    <w:p w:rsidR="007F4B97" w:rsidRPr="00BD1864" w:rsidRDefault="007F4B97" w:rsidP="00845048">
      <w:pPr>
        <w:pStyle w:val="a4"/>
        <w:numPr>
          <w:ilvl w:val="0"/>
          <w:numId w:val="2"/>
        </w:numPr>
        <w:tabs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D1864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  <w:r w:rsidR="00520F50" w:rsidRPr="00BD1864">
        <w:rPr>
          <w:rFonts w:ascii="Times New Roman" w:hAnsi="Times New Roman"/>
          <w:b/>
          <w:sz w:val="24"/>
          <w:szCs w:val="24"/>
        </w:rPr>
        <w:t>.</w:t>
      </w:r>
    </w:p>
    <w:p w:rsidR="00845048" w:rsidRDefault="00845048" w:rsidP="00520F50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12E37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Pr="00E379D5">
        <w:rPr>
          <w:b/>
          <w:sz w:val="24"/>
          <w:szCs w:val="24"/>
        </w:rPr>
        <w:t>38.03.04 Государственное и муниципальное управление</w:t>
      </w:r>
      <w:r w:rsidRPr="00512E37">
        <w:rPr>
          <w:sz w:val="24"/>
          <w:szCs w:val="24"/>
        </w:rPr>
        <w:t>, утвержденного Приказом Минобрнауки России от 10.12.2014</w:t>
      </w:r>
      <w:r w:rsidRPr="00512E37">
        <w:rPr>
          <w:bCs/>
          <w:sz w:val="24"/>
          <w:szCs w:val="24"/>
        </w:rPr>
        <w:t xml:space="preserve"> N 1567 </w:t>
      </w:r>
      <w:r w:rsidRPr="00512E37">
        <w:rPr>
          <w:sz w:val="24"/>
          <w:szCs w:val="24"/>
        </w:rPr>
        <w:t xml:space="preserve">(зарегистрирован в Минюсте России </w:t>
      </w:r>
      <w:r w:rsidRPr="00512E37">
        <w:rPr>
          <w:bCs/>
          <w:sz w:val="24"/>
          <w:szCs w:val="24"/>
        </w:rPr>
        <w:t>05.02.2015 N 35894</w:t>
      </w:r>
      <w:r w:rsidRPr="00512E37">
        <w:rPr>
          <w:sz w:val="24"/>
          <w:szCs w:val="24"/>
        </w:rPr>
        <w:t>)  (далее - ФГОС ВО, Федеральный государственный образовательный стандарт высшего образования)</w:t>
      </w:r>
      <w:r w:rsidRPr="00512E37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Pr="00512E37">
        <w:rPr>
          <w:rFonts w:eastAsia="Calibri"/>
          <w:i/>
          <w:sz w:val="24"/>
          <w:szCs w:val="24"/>
          <w:lang w:eastAsia="en-US"/>
        </w:rPr>
        <w:t>далее - ОПОП</w:t>
      </w:r>
      <w:r w:rsidRPr="00512E37">
        <w:rPr>
          <w:rFonts w:eastAsia="Calibri"/>
          <w:sz w:val="24"/>
          <w:szCs w:val="24"/>
          <w:lang w:eastAsia="en-US"/>
        </w:rPr>
        <w:t>) бакалавриата определены возможности Академии в формировании компетенций выпускников.</w:t>
      </w:r>
    </w:p>
    <w:p w:rsidR="007F4B97" w:rsidRPr="00BD1864" w:rsidRDefault="0033546E" w:rsidP="00520F50">
      <w:pPr>
        <w:widowControl/>
        <w:tabs>
          <w:tab w:val="left" w:pos="708"/>
        </w:tabs>
        <w:autoSpaceDE/>
        <w:adjustRightInd/>
        <w:spacing w:after="12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D1864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CD5070" w:rsidRPr="00845048">
        <w:rPr>
          <w:rFonts w:eastAsia="Calibri"/>
          <w:b/>
          <w:sz w:val="24"/>
          <w:szCs w:val="24"/>
          <w:lang w:eastAsia="en-US"/>
        </w:rPr>
        <w:t>«</w:t>
      </w:r>
      <w:r w:rsidR="008E512F" w:rsidRPr="00845048">
        <w:rPr>
          <w:b/>
          <w:bCs/>
          <w:sz w:val="24"/>
          <w:szCs w:val="24"/>
        </w:rPr>
        <w:t>Государственное регулирование деятельности по обеспечению пожарной безопасности</w:t>
      </w:r>
      <w:r w:rsidR="00CD5070" w:rsidRPr="00845048">
        <w:rPr>
          <w:rFonts w:eastAsia="Calibri"/>
          <w:b/>
          <w:sz w:val="24"/>
          <w:szCs w:val="24"/>
          <w:lang w:eastAsia="en-US"/>
        </w:rPr>
        <w:t>»</w:t>
      </w:r>
      <w:r w:rsidR="00845048">
        <w:rPr>
          <w:rFonts w:eastAsia="Calibri"/>
          <w:sz w:val="24"/>
          <w:szCs w:val="24"/>
          <w:lang w:eastAsia="en-US"/>
        </w:rPr>
        <w:t xml:space="preserve"> </w:t>
      </w:r>
      <w:r w:rsidRPr="00BD1864">
        <w:rPr>
          <w:rFonts w:eastAsia="Calibri"/>
          <w:sz w:val="24"/>
          <w:szCs w:val="24"/>
          <w:lang w:eastAsia="en-US"/>
        </w:rPr>
        <w:t>направлен на формирование следующих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2287"/>
        <w:gridCol w:w="4409"/>
      </w:tblGrid>
      <w:tr w:rsidR="00793F01" w:rsidRPr="00BD1864" w:rsidTr="004858B0">
        <w:tc>
          <w:tcPr>
            <w:tcW w:w="2875" w:type="dxa"/>
            <w:vAlign w:val="center"/>
          </w:tcPr>
          <w:p w:rsidR="00A76E53" w:rsidRPr="00BD1864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864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</w:p>
          <w:p w:rsidR="00793F01" w:rsidRPr="00BD1864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864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2287" w:type="dxa"/>
            <w:vAlign w:val="center"/>
          </w:tcPr>
          <w:p w:rsidR="00A76E53" w:rsidRPr="00BD1864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864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BD1864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864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409" w:type="dxa"/>
            <w:vAlign w:val="center"/>
          </w:tcPr>
          <w:p w:rsidR="00A76E53" w:rsidRPr="00BD1864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864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BD1864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864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</w:p>
        </w:tc>
      </w:tr>
      <w:tr w:rsidR="00980B99" w:rsidRPr="00BD1864" w:rsidTr="004F5BEC">
        <w:tc>
          <w:tcPr>
            <w:tcW w:w="2875" w:type="dxa"/>
            <w:vAlign w:val="center"/>
          </w:tcPr>
          <w:p w:rsidR="00980B99" w:rsidRPr="00707560" w:rsidRDefault="00980B99" w:rsidP="00A003CB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707560">
              <w:rPr>
                <w:sz w:val="24"/>
                <w:szCs w:val="24"/>
              </w:rPr>
              <w:t>способностью свободно ориентироваться в правовой системе России и правильно применять нормы права</w:t>
            </w:r>
          </w:p>
        </w:tc>
        <w:tc>
          <w:tcPr>
            <w:tcW w:w="2287" w:type="dxa"/>
            <w:vAlign w:val="center"/>
          </w:tcPr>
          <w:p w:rsidR="00980B99" w:rsidRPr="00707560" w:rsidRDefault="00980B99" w:rsidP="00A003CB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707560">
              <w:rPr>
                <w:sz w:val="24"/>
                <w:szCs w:val="24"/>
              </w:rPr>
              <w:t>ПК-20</w:t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980B99" w:rsidRPr="00707560" w:rsidRDefault="00980B99" w:rsidP="00A003CB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07560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707560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980B99" w:rsidRPr="00707560" w:rsidRDefault="00980B99" w:rsidP="00980B99">
            <w:pPr>
              <w:widowControl/>
              <w:numPr>
                <w:ilvl w:val="0"/>
                <w:numId w:val="36"/>
              </w:numPr>
              <w:tabs>
                <w:tab w:val="left" w:pos="318"/>
              </w:tabs>
              <w:autoSpaceDE/>
              <w:adjustRightInd/>
              <w:rPr>
                <w:sz w:val="24"/>
                <w:szCs w:val="24"/>
              </w:rPr>
            </w:pPr>
            <w:r w:rsidRPr="00707560">
              <w:rPr>
                <w:rFonts w:eastAsia="Calibri"/>
                <w:sz w:val="24"/>
                <w:szCs w:val="24"/>
                <w:lang w:eastAsia="en-US"/>
              </w:rPr>
              <w:t>правовую систему России</w:t>
            </w:r>
            <w:r w:rsidRPr="00707560">
              <w:rPr>
                <w:sz w:val="24"/>
                <w:szCs w:val="24"/>
              </w:rPr>
              <w:t>;</w:t>
            </w:r>
          </w:p>
          <w:p w:rsidR="00980B99" w:rsidRPr="00707560" w:rsidRDefault="00980B99" w:rsidP="00980B99">
            <w:pPr>
              <w:widowControl/>
              <w:numPr>
                <w:ilvl w:val="0"/>
                <w:numId w:val="36"/>
              </w:numPr>
              <w:tabs>
                <w:tab w:val="left" w:pos="31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707560">
              <w:rPr>
                <w:sz w:val="24"/>
                <w:szCs w:val="24"/>
              </w:rPr>
              <w:t>нормы права России</w:t>
            </w:r>
          </w:p>
          <w:p w:rsidR="00980B99" w:rsidRPr="00707560" w:rsidRDefault="00980B99" w:rsidP="00A003CB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07560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707560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980B99" w:rsidRPr="00707560" w:rsidRDefault="00980B99" w:rsidP="00980B99">
            <w:pPr>
              <w:widowControl/>
              <w:numPr>
                <w:ilvl w:val="0"/>
                <w:numId w:val="37"/>
              </w:numPr>
              <w:tabs>
                <w:tab w:val="left" w:pos="318"/>
              </w:tabs>
              <w:autoSpaceDE/>
              <w:adjustRightInd/>
              <w:rPr>
                <w:sz w:val="24"/>
                <w:szCs w:val="24"/>
              </w:rPr>
            </w:pPr>
            <w:r w:rsidRPr="00707560">
              <w:rPr>
                <w:sz w:val="24"/>
                <w:szCs w:val="24"/>
              </w:rPr>
              <w:t>пользоваться правовой системой России;</w:t>
            </w:r>
          </w:p>
          <w:p w:rsidR="00980B99" w:rsidRPr="00707560" w:rsidRDefault="00980B99" w:rsidP="00980B99">
            <w:pPr>
              <w:widowControl/>
              <w:numPr>
                <w:ilvl w:val="0"/>
                <w:numId w:val="37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07560">
              <w:rPr>
                <w:sz w:val="24"/>
                <w:szCs w:val="24"/>
              </w:rPr>
              <w:t>правильно применять нормы права</w:t>
            </w:r>
            <w:r w:rsidRPr="00707560">
              <w:rPr>
                <w:color w:val="000000"/>
                <w:sz w:val="24"/>
                <w:szCs w:val="24"/>
              </w:rPr>
              <w:t>;</w:t>
            </w:r>
          </w:p>
          <w:p w:rsidR="00980B99" w:rsidRPr="00707560" w:rsidRDefault="00980B99" w:rsidP="00A003CB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707560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70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980B99" w:rsidRPr="00707560" w:rsidRDefault="00980B99" w:rsidP="00980B99">
            <w:pPr>
              <w:pStyle w:val="a4"/>
              <w:numPr>
                <w:ilvl w:val="0"/>
                <w:numId w:val="38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560">
              <w:rPr>
                <w:rFonts w:ascii="Times New Roman" w:hAnsi="Times New Roman"/>
                <w:sz w:val="24"/>
                <w:szCs w:val="24"/>
              </w:rPr>
              <w:t>навыками использования правовой системы России;</w:t>
            </w:r>
          </w:p>
          <w:p w:rsidR="00980B99" w:rsidRPr="00707560" w:rsidRDefault="00980B99" w:rsidP="00980B99">
            <w:pPr>
              <w:widowControl/>
              <w:numPr>
                <w:ilvl w:val="0"/>
                <w:numId w:val="38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07560">
              <w:rPr>
                <w:color w:val="000000"/>
                <w:sz w:val="24"/>
                <w:szCs w:val="24"/>
              </w:rPr>
              <w:t xml:space="preserve">навыками </w:t>
            </w:r>
            <w:r w:rsidRPr="00707560">
              <w:rPr>
                <w:sz w:val="24"/>
                <w:szCs w:val="24"/>
              </w:rPr>
              <w:t>правильно применять нормы права</w:t>
            </w:r>
          </w:p>
        </w:tc>
      </w:tr>
      <w:tr w:rsidR="00AB4641" w:rsidRPr="00BD1864" w:rsidTr="004F5BEC">
        <w:tc>
          <w:tcPr>
            <w:tcW w:w="2875" w:type="dxa"/>
            <w:vAlign w:val="center"/>
          </w:tcPr>
          <w:p w:rsidR="00AB4641" w:rsidRPr="004A16F1" w:rsidRDefault="00AB4641" w:rsidP="009429D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</w:t>
            </w:r>
            <w:r w:rsidR="00AE3ED0">
              <w:rPr>
                <w:sz w:val="24"/>
                <w:szCs w:val="24"/>
              </w:rPr>
              <w:t>ю</w:t>
            </w:r>
            <w:r w:rsidRPr="00404CE1">
              <w:rPr>
                <w:sz w:val="24"/>
                <w:szCs w:val="24"/>
              </w:rPr>
              <w:t xml:space="preserve"> работать в коллективе, толерантно воспринимая социальные, этнические, конфессиональные и </w:t>
            </w:r>
            <w:r w:rsidRPr="00404CE1">
              <w:rPr>
                <w:sz w:val="24"/>
                <w:szCs w:val="24"/>
              </w:rPr>
              <w:lastRenderedPageBreak/>
              <w:t>культурные различия</w:t>
            </w:r>
          </w:p>
        </w:tc>
        <w:tc>
          <w:tcPr>
            <w:tcW w:w="2287" w:type="dxa"/>
            <w:vAlign w:val="center"/>
          </w:tcPr>
          <w:p w:rsidR="00AB4641" w:rsidRDefault="00AB4641" w:rsidP="009429D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ОК-6</w:t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AB4641" w:rsidRPr="004960CB" w:rsidRDefault="00AB4641" w:rsidP="009429D8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AB4641" w:rsidRDefault="00AB4641" w:rsidP="00AB4641">
            <w:pPr>
              <w:widowControl/>
              <w:numPr>
                <w:ilvl w:val="0"/>
                <w:numId w:val="30"/>
              </w:numPr>
              <w:tabs>
                <w:tab w:val="left" w:pos="318"/>
              </w:tabs>
              <w:autoSpaceDE/>
              <w:adjustRightInd/>
              <w:ind w:left="0" w:firstLine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понятие толерантности</w:t>
            </w:r>
            <w:r w:rsidRPr="004960CB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AB4641" w:rsidRPr="004960CB" w:rsidRDefault="00AB4641" w:rsidP="00AB4641">
            <w:pPr>
              <w:widowControl/>
              <w:numPr>
                <w:ilvl w:val="0"/>
                <w:numId w:val="30"/>
              </w:numPr>
              <w:tabs>
                <w:tab w:val="left" w:pos="318"/>
              </w:tabs>
              <w:autoSpaceDE/>
              <w:adjustRightInd/>
              <w:ind w:left="0" w:firstLine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04CE1">
              <w:rPr>
                <w:sz w:val="24"/>
                <w:szCs w:val="24"/>
              </w:rPr>
              <w:t>социальные, этнические, конфессиональные и культурные различия</w:t>
            </w:r>
            <w:r>
              <w:rPr>
                <w:sz w:val="24"/>
                <w:szCs w:val="24"/>
              </w:rPr>
              <w:t xml:space="preserve"> социальных групп</w:t>
            </w:r>
          </w:p>
          <w:p w:rsidR="00AB4641" w:rsidRPr="004960CB" w:rsidRDefault="00AB4641" w:rsidP="009429D8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Уметь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AB4641" w:rsidRDefault="00AB4641" w:rsidP="009429D8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04CE1">
              <w:rPr>
                <w:sz w:val="24"/>
                <w:szCs w:val="24"/>
              </w:rPr>
              <w:t>работать в коллективе, толерантно воспринимая социальные, этнические, конфессиональные и культурные различия</w:t>
            </w:r>
            <w:r w:rsidRPr="004960CB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AB4641" w:rsidRPr="006A63C5" w:rsidRDefault="00AB4641" w:rsidP="009429D8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A63C5">
              <w:rPr>
                <w:sz w:val="24"/>
                <w:szCs w:val="24"/>
              </w:rPr>
              <w:t>анализировать и оценивать информацию и факторы культурных, конфессиональных и социальных изменений</w:t>
            </w:r>
            <w:r w:rsidRPr="006A63C5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AB4641" w:rsidRDefault="00AB4641" w:rsidP="009429D8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AB4641" w:rsidRPr="00126BAF" w:rsidRDefault="00AB4641" w:rsidP="00AB4641">
            <w:pPr>
              <w:widowControl/>
              <w:numPr>
                <w:ilvl w:val="0"/>
                <w:numId w:val="31"/>
              </w:numPr>
              <w:tabs>
                <w:tab w:val="left" w:pos="459"/>
              </w:tabs>
              <w:autoSpaceDE/>
              <w:adjustRightInd/>
              <w:ind w:left="0" w:firstLine="0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126BAF">
              <w:rPr>
                <w:sz w:val="24"/>
                <w:szCs w:val="24"/>
              </w:rPr>
              <w:t>способностью брать на себя ответственность за принятые решения в командной работе, несмотря на этнические и конфессиональные различия;</w:t>
            </w:r>
          </w:p>
          <w:p w:rsidR="00AB4641" w:rsidRPr="006A63C5" w:rsidRDefault="00AB4641" w:rsidP="00AB4641">
            <w:pPr>
              <w:widowControl/>
              <w:numPr>
                <w:ilvl w:val="0"/>
                <w:numId w:val="31"/>
              </w:numPr>
              <w:tabs>
                <w:tab w:val="left" w:pos="708"/>
              </w:tabs>
              <w:autoSpaceDE/>
              <w:adjustRightInd/>
              <w:ind w:left="0" w:firstLine="0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126BAF">
              <w:rPr>
                <w:sz w:val="24"/>
                <w:szCs w:val="24"/>
              </w:rPr>
              <w:t>навыками работы в коллективе, толерантно воспринимая социальные, этнические, конфессиональные и культурные различия</w:t>
            </w:r>
          </w:p>
        </w:tc>
      </w:tr>
    </w:tbl>
    <w:p w:rsidR="00467191" w:rsidRPr="00BD1864" w:rsidRDefault="00467191" w:rsidP="00467191">
      <w:pPr>
        <w:pStyle w:val="a4"/>
        <w:tabs>
          <w:tab w:val="left" w:pos="993"/>
        </w:tabs>
        <w:spacing w:before="240"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7F4B97" w:rsidRPr="00BD1864" w:rsidRDefault="00C33468" w:rsidP="00520F50">
      <w:pPr>
        <w:pStyle w:val="a4"/>
        <w:numPr>
          <w:ilvl w:val="0"/>
          <w:numId w:val="2"/>
        </w:numPr>
        <w:tabs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D1864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  <w:r w:rsidR="00520F50" w:rsidRPr="00BD1864">
        <w:rPr>
          <w:rFonts w:ascii="Times New Roman" w:hAnsi="Times New Roman"/>
          <w:b/>
          <w:sz w:val="24"/>
          <w:szCs w:val="24"/>
        </w:rPr>
        <w:t>.</w:t>
      </w:r>
    </w:p>
    <w:p w:rsidR="00027D2C" w:rsidRPr="00BD1864" w:rsidRDefault="007F4B97" w:rsidP="00520F50">
      <w:pPr>
        <w:widowControl/>
        <w:tabs>
          <w:tab w:val="left" w:pos="708"/>
        </w:tabs>
        <w:autoSpaceDE/>
        <w:adjustRightInd/>
        <w:spacing w:after="12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D1864">
        <w:rPr>
          <w:sz w:val="24"/>
          <w:szCs w:val="24"/>
        </w:rPr>
        <w:t xml:space="preserve">Дисциплина </w:t>
      </w:r>
      <w:r w:rsidR="0002029F" w:rsidRPr="00BD1864">
        <w:rPr>
          <w:bCs/>
          <w:sz w:val="24"/>
          <w:szCs w:val="24"/>
        </w:rPr>
        <w:t>Б</w:t>
      </w:r>
      <w:proofErr w:type="gramStart"/>
      <w:r w:rsidR="0002029F" w:rsidRPr="00BD1864">
        <w:rPr>
          <w:bCs/>
          <w:sz w:val="24"/>
          <w:szCs w:val="24"/>
        </w:rPr>
        <w:t>1.В.ДВ</w:t>
      </w:r>
      <w:proofErr w:type="gramEnd"/>
      <w:r w:rsidR="0002029F" w:rsidRPr="00BD1864">
        <w:rPr>
          <w:bCs/>
          <w:sz w:val="24"/>
          <w:szCs w:val="24"/>
        </w:rPr>
        <w:t>.02.0</w:t>
      </w:r>
      <w:r w:rsidR="00F91019" w:rsidRPr="00BD1864">
        <w:rPr>
          <w:bCs/>
          <w:sz w:val="24"/>
          <w:szCs w:val="24"/>
        </w:rPr>
        <w:t>2</w:t>
      </w:r>
      <w:r w:rsidR="00CD5070" w:rsidRPr="00BD1864">
        <w:rPr>
          <w:sz w:val="24"/>
          <w:szCs w:val="24"/>
        </w:rPr>
        <w:t>«</w:t>
      </w:r>
      <w:r w:rsidR="008E512F" w:rsidRPr="00BD1864">
        <w:rPr>
          <w:bCs/>
          <w:sz w:val="24"/>
          <w:szCs w:val="24"/>
        </w:rPr>
        <w:t>Государственное регулирование деятельности по обеспечению пожарной безопасности</w:t>
      </w:r>
      <w:r w:rsidR="00CD5070" w:rsidRPr="00BD1864">
        <w:rPr>
          <w:sz w:val="24"/>
          <w:szCs w:val="24"/>
        </w:rPr>
        <w:t>»</w:t>
      </w:r>
      <w:r w:rsidR="0056374A">
        <w:rPr>
          <w:sz w:val="24"/>
          <w:szCs w:val="24"/>
        </w:rPr>
        <w:t xml:space="preserve"> </w:t>
      </w:r>
      <w:r w:rsidRPr="00BD1864">
        <w:rPr>
          <w:rFonts w:eastAsia="Calibri"/>
          <w:sz w:val="24"/>
          <w:szCs w:val="24"/>
          <w:lang w:eastAsia="en-US"/>
        </w:rPr>
        <w:t xml:space="preserve">является дисциплиной </w:t>
      </w:r>
      <w:r w:rsidR="00DC76A9">
        <w:rPr>
          <w:rFonts w:eastAsia="Calibri"/>
          <w:sz w:val="24"/>
          <w:szCs w:val="24"/>
          <w:lang w:eastAsia="en-US"/>
        </w:rPr>
        <w:t xml:space="preserve">по выбору </w:t>
      </w:r>
      <w:r w:rsidR="0056374A">
        <w:rPr>
          <w:rFonts w:eastAsia="Calibri"/>
          <w:sz w:val="24"/>
          <w:szCs w:val="24"/>
          <w:lang w:eastAsia="en-US"/>
        </w:rPr>
        <w:t xml:space="preserve">вариативной </w:t>
      </w:r>
      <w:r w:rsidRPr="00BD1864">
        <w:rPr>
          <w:rFonts w:eastAsia="Calibri"/>
          <w:sz w:val="24"/>
          <w:szCs w:val="24"/>
          <w:lang w:eastAsia="en-US"/>
        </w:rPr>
        <w:t xml:space="preserve">части </w:t>
      </w:r>
      <w:r w:rsidR="00845048">
        <w:rPr>
          <w:rFonts w:eastAsia="Calibri"/>
          <w:sz w:val="24"/>
          <w:szCs w:val="24"/>
          <w:lang w:eastAsia="en-US"/>
        </w:rPr>
        <w:t>блока Б</w:t>
      </w:r>
      <w:r w:rsidR="00027D2C" w:rsidRPr="00BD1864">
        <w:rPr>
          <w:rFonts w:eastAsia="Calibri"/>
          <w:sz w:val="24"/>
          <w:szCs w:val="24"/>
          <w:lang w:eastAsia="en-US"/>
        </w:rPr>
        <w:t>1</w:t>
      </w:r>
      <w:r w:rsidR="00845048">
        <w:rPr>
          <w:rFonts w:eastAsia="Calibri"/>
          <w:sz w:val="24"/>
          <w:szCs w:val="24"/>
          <w:lang w:eastAsia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2356"/>
        <w:gridCol w:w="2107"/>
        <w:gridCol w:w="2294"/>
        <w:gridCol w:w="1136"/>
      </w:tblGrid>
      <w:tr w:rsidR="00705FB5" w:rsidRPr="00BD1864" w:rsidTr="00330957">
        <w:tc>
          <w:tcPr>
            <w:tcW w:w="1196" w:type="dxa"/>
            <w:vMerge w:val="restart"/>
            <w:vAlign w:val="center"/>
          </w:tcPr>
          <w:p w:rsidR="00705FB5" w:rsidRPr="00BD1864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864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  <w:p w:rsidR="00705FB5" w:rsidRPr="00BD1864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D1864">
              <w:rPr>
                <w:rFonts w:eastAsia="Calibri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705FB5" w:rsidRPr="00BD1864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864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705FB5" w:rsidRPr="00BD1864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864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BD1864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864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BD1864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864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BD1864">
              <w:rPr>
                <w:rFonts w:eastAsia="Calibri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BD1864">
              <w:rPr>
                <w:rFonts w:eastAsia="Calibri"/>
                <w:sz w:val="24"/>
                <w:szCs w:val="24"/>
                <w:lang w:eastAsia="en-US"/>
              </w:rPr>
              <w:t xml:space="preserve"> компе-</w:t>
            </w:r>
            <w:proofErr w:type="spellStart"/>
            <w:r w:rsidRPr="00BD1864">
              <w:rPr>
                <w:rFonts w:eastAsia="Calibri"/>
                <w:sz w:val="24"/>
                <w:szCs w:val="24"/>
                <w:lang w:eastAsia="en-US"/>
              </w:rPr>
              <w:t>тенций</w:t>
            </w:r>
            <w:proofErr w:type="spellEnd"/>
          </w:p>
        </w:tc>
      </w:tr>
      <w:tr w:rsidR="00705FB5" w:rsidRPr="00BD1864" w:rsidTr="00330957">
        <w:tc>
          <w:tcPr>
            <w:tcW w:w="1196" w:type="dxa"/>
            <w:vMerge/>
            <w:vAlign w:val="center"/>
          </w:tcPr>
          <w:p w:rsidR="00705FB5" w:rsidRPr="00BD1864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BD1864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BD1864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864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BD1864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FB5" w:rsidRPr="00BD1864" w:rsidTr="00330957">
        <w:tc>
          <w:tcPr>
            <w:tcW w:w="1196" w:type="dxa"/>
            <w:vMerge/>
            <w:vAlign w:val="center"/>
          </w:tcPr>
          <w:p w:rsidR="00705FB5" w:rsidRPr="00BD1864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BD1864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BD1864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864">
              <w:rPr>
                <w:rFonts w:eastAsia="Calibri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</w:p>
        </w:tc>
        <w:tc>
          <w:tcPr>
            <w:tcW w:w="2464" w:type="dxa"/>
            <w:vAlign w:val="center"/>
          </w:tcPr>
          <w:p w:rsidR="00705FB5" w:rsidRPr="00BD1864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864">
              <w:rPr>
                <w:rFonts w:eastAsia="Calibri"/>
                <w:sz w:val="24"/>
                <w:szCs w:val="24"/>
                <w:lang w:eastAsia="en-US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BD1864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3FFC" w:rsidRPr="00BD1864" w:rsidTr="00330957">
        <w:tc>
          <w:tcPr>
            <w:tcW w:w="1196" w:type="dxa"/>
            <w:vAlign w:val="center"/>
          </w:tcPr>
          <w:p w:rsidR="00DA3FFC" w:rsidRPr="00BD1864" w:rsidRDefault="008B66E3" w:rsidP="0083788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1864">
              <w:rPr>
                <w:sz w:val="24"/>
                <w:szCs w:val="24"/>
              </w:rPr>
              <w:t>Б</w:t>
            </w:r>
            <w:proofErr w:type="gramStart"/>
            <w:r w:rsidRPr="00BD1864">
              <w:rPr>
                <w:sz w:val="24"/>
                <w:szCs w:val="24"/>
              </w:rPr>
              <w:t>1.В.ДВ</w:t>
            </w:r>
            <w:proofErr w:type="gramEnd"/>
            <w:r w:rsidRPr="00BD1864">
              <w:rPr>
                <w:sz w:val="24"/>
                <w:szCs w:val="24"/>
              </w:rPr>
              <w:t>.02.0</w:t>
            </w:r>
            <w:r w:rsidR="00837880">
              <w:rPr>
                <w:sz w:val="24"/>
                <w:szCs w:val="24"/>
              </w:rPr>
              <w:t>2</w:t>
            </w:r>
          </w:p>
        </w:tc>
        <w:tc>
          <w:tcPr>
            <w:tcW w:w="2494" w:type="dxa"/>
            <w:vAlign w:val="center"/>
          </w:tcPr>
          <w:p w:rsidR="00DA3FFC" w:rsidRPr="00BD1864" w:rsidRDefault="008E512F" w:rsidP="008A448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1864">
              <w:rPr>
                <w:bCs/>
                <w:sz w:val="24"/>
                <w:szCs w:val="24"/>
              </w:rPr>
              <w:t>Государственное регулирование деятельности по обеспечению пожарной безопасности</w:t>
            </w:r>
          </w:p>
        </w:tc>
        <w:tc>
          <w:tcPr>
            <w:tcW w:w="2232" w:type="dxa"/>
            <w:vAlign w:val="center"/>
          </w:tcPr>
          <w:p w:rsidR="00F40FEC" w:rsidRPr="00BD1864" w:rsidRDefault="001543AF" w:rsidP="00F91019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864">
              <w:rPr>
                <w:sz w:val="24"/>
                <w:szCs w:val="24"/>
              </w:rPr>
              <w:t xml:space="preserve">Освоение учебных предметов: </w:t>
            </w:r>
            <w:r w:rsidR="00BE361C" w:rsidRPr="00BD1864">
              <w:rPr>
                <w:rFonts w:eastAsia="Calibri"/>
                <w:sz w:val="24"/>
                <w:szCs w:val="24"/>
                <w:lang w:eastAsia="en-US"/>
              </w:rPr>
              <w:t>Система управления пожарной безопасностью</w:t>
            </w:r>
          </w:p>
        </w:tc>
        <w:tc>
          <w:tcPr>
            <w:tcW w:w="2464" w:type="dxa"/>
            <w:vAlign w:val="center"/>
          </w:tcPr>
          <w:p w:rsidR="002B6C87" w:rsidRPr="00BD1864" w:rsidRDefault="009C270F" w:rsidP="00FC4D3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1864">
              <w:rPr>
                <w:rFonts w:eastAsia="Calibri"/>
                <w:sz w:val="24"/>
                <w:szCs w:val="24"/>
                <w:lang w:eastAsia="en-US"/>
              </w:rPr>
              <w:t>Управление региональной безопасностью, Региональная политика в области обеспечения пожарной безопасности</w:t>
            </w:r>
          </w:p>
        </w:tc>
        <w:tc>
          <w:tcPr>
            <w:tcW w:w="1185" w:type="dxa"/>
            <w:vAlign w:val="center"/>
          </w:tcPr>
          <w:p w:rsidR="002B6C87" w:rsidRDefault="0090200E" w:rsidP="00F9101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1864">
              <w:rPr>
                <w:rFonts w:eastAsia="Calibri"/>
                <w:sz w:val="24"/>
                <w:szCs w:val="24"/>
                <w:lang w:eastAsia="en-US"/>
              </w:rPr>
              <w:t>ПК-</w:t>
            </w:r>
            <w:r w:rsidR="00B577B3" w:rsidRPr="00BD1864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91019" w:rsidRPr="00BD186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845048" w:rsidRPr="00BD1864" w:rsidRDefault="00845048" w:rsidP="00F9101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ОК-6</w:t>
            </w:r>
          </w:p>
        </w:tc>
      </w:tr>
    </w:tbl>
    <w:p w:rsidR="00D02EB8" w:rsidRPr="00BD1864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8A4480" w:rsidRPr="00BD1864" w:rsidRDefault="008A4480" w:rsidP="008A4480">
      <w:pPr>
        <w:spacing w:after="120"/>
        <w:ind w:firstLine="709"/>
        <w:jc w:val="both"/>
        <w:rPr>
          <w:sz w:val="24"/>
          <w:szCs w:val="24"/>
        </w:rPr>
      </w:pPr>
      <w:r w:rsidRPr="00BD1864">
        <w:rPr>
          <w:rFonts w:eastAsia="Calibri"/>
          <w:b/>
          <w:spacing w:val="4"/>
          <w:sz w:val="24"/>
          <w:szCs w:val="24"/>
          <w:lang w:eastAsia="en-US"/>
        </w:rPr>
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обучающихся.</w:t>
      </w:r>
    </w:p>
    <w:p w:rsidR="00BB6C9A" w:rsidRPr="00BD1864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D1864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F91019" w:rsidRPr="00BD1864">
        <w:rPr>
          <w:rFonts w:eastAsia="Calibri"/>
          <w:sz w:val="24"/>
          <w:szCs w:val="24"/>
          <w:lang w:eastAsia="en-US"/>
        </w:rPr>
        <w:t>8</w:t>
      </w:r>
      <w:r w:rsidRPr="00BD1864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F91019" w:rsidRPr="00BD1864">
        <w:rPr>
          <w:rFonts w:eastAsia="Calibri"/>
          <w:sz w:val="24"/>
          <w:szCs w:val="24"/>
          <w:lang w:eastAsia="en-US"/>
        </w:rPr>
        <w:t>288</w:t>
      </w:r>
      <w:r w:rsidRPr="00BD1864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A32A5F" w:rsidRPr="00BD1864" w:rsidRDefault="00FB05DD" w:rsidP="008A4480">
      <w:pPr>
        <w:widowControl/>
        <w:autoSpaceDE/>
        <w:autoSpaceDN/>
        <w:adjustRightInd/>
        <w:spacing w:after="12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D1864">
        <w:rPr>
          <w:rFonts w:eastAsia="Calibri"/>
          <w:sz w:val="24"/>
          <w:szCs w:val="24"/>
          <w:lang w:eastAsia="en-US"/>
        </w:rPr>
        <w:t>Из них</w:t>
      </w:r>
      <w:r w:rsidRPr="00BD1864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2410"/>
        <w:gridCol w:w="2693"/>
      </w:tblGrid>
      <w:tr w:rsidR="00A32A5F" w:rsidRPr="00BD1864" w:rsidTr="00D709F4">
        <w:tc>
          <w:tcPr>
            <w:tcW w:w="4365" w:type="dxa"/>
          </w:tcPr>
          <w:p w:rsidR="00A32A5F" w:rsidRPr="00BD1864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A32A5F" w:rsidRPr="00BD1864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864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693" w:type="dxa"/>
            <w:vAlign w:val="center"/>
          </w:tcPr>
          <w:p w:rsidR="00A76E53" w:rsidRPr="00BD1864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864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BD1864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864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D709F4" w:rsidRPr="00BD1864" w:rsidTr="00D709F4">
        <w:tc>
          <w:tcPr>
            <w:tcW w:w="4365" w:type="dxa"/>
          </w:tcPr>
          <w:p w:rsidR="00D709F4" w:rsidRPr="00BD1864" w:rsidRDefault="00D709F4" w:rsidP="00D709F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1864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410" w:type="dxa"/>
            <w:vAlign w:val="center"/>
          </w:tcPr>
          <w:p w:rsidR="00D709F4" w:rsidRPr="00BD1864" w:rsidRDefault="00F75618" w:rsidP="00D709F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864"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693" w:type="dxa"/>
            <w:vAlign w:val="center"/>
          </w:tcPr>
          <w:p w:rsidR="00D709F4" w:rsidRPr="00BD1864" w:rsidRDefault="009C270F" w:rsidP="00A370E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864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A370E7" w:rsidRPr="00BD186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709F4" w:rsidRPr="00BD1864" w:rsidTr="00D709F4">
        <w:tc>
          <w:tcPr>
            <w:tcW w:w="4365" w:type="dxa"/>
          </w:tcPr>
          <w:p w:rsidR="00D709F4" w:rsidRPr="00BD1864" w:rsidRDefault="00D709F4" w:rsidP="00D709F4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D1864"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Лекций</w:t>
            </w:r>
          </w:p>
        </w:tc>
        <w:tc>
          <w:tcPr>
            <w:tcW w:w="2410" w:type="dxa"/>
            <w:vAlign w:val="center"/>
          </w:tcPr>
          <w:p w:rsidR="00D709F4" w:rsidRPr="00BD1864" w:rsidRDefault="00A370E7" w:rsidP="00D709F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864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693" w:type="dxa"/>
            <w:vAlign w:val="center"/>
          </w:tcPr>
          <w:p w:rsidR="00D709F4" w:rsidRPr="00BD1864" w:rsidRDefault="00A370E7" w:rsidP="00D709F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86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D709F4" w:rsidRPr="00BD1864" w:rsidTr="00D709F4">
        <w:tc>
          <w:tcPr>
            <w:tcW w:w="4365" w:type="dxa"/>
          </w:tcPr>
          <w:p w:rsidR="00D709F4" w:rsidRPr="00BD1864" w:rsidRDefault="00D709F4" w:rsidP="00D709F4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D1864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410" w:type="dxa"/>
            <w:vAlign w:val="center"/>
          </w:tcPr>
          <w:p w:rsidR="00D709F4" w:rsidRPr="00BD1864" w:rsidRDefault="00D709F4" w:rsidP="00D709F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86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93" w:type="dxa"/>
            <w:vAlign w:val="center"/>
          </w:tcPr>
          <w:p w:rsidR="00D709F4" w:rsidRPr="00BD1864" w:rsidRDefault="00D709F4" w:rsidP="00D709F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86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709F4" w:rsidRPr="00BD1864" w:rsidTr="00D709F4">
        <w:tc>
          <w:tcPr>
            <w:tcW w:w="4365" w:type="dxa"/>
          </w:tcPr>
          <w:p w:rsidR="00D709F4" w:rsidRPr="00BD1864" w:rsidRDefault="00D709F4" w:rsidP="00D709F4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D1864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410" w:type="dxa"/>
            <w:vAlign w:val="center"/>
          </w:tcPr>
          <w:p w:rsidR="00D709F4" w:rsidRPr="00BD1864" w:rsidRDefault="00A370E7" w:rsidP="00D709F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864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693" w:type="dxa"/>
            <w:vAlign w:val="center"/>
          </w:tcPr>
          <w:p w:rsidR="00D709F4" w:rsidRPr="00BD1864" w:rsidRDefault="009C270F" w:rsidP="009C270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864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</w:tr>
      <w:tr w:rsidR="00D709F4" w:rsidRPr="00BD1864" w:rsidTr="00D709F4">
        <w:tc>
          <w:tcPr>
            <w:tcW w:w="4365" w:type="dxa"/>
          </w:tcPr>
          <w:p w:rsidR="00D709F4" w:rsidRPr="00BD1864" w:rsidRDefault="00D709F4" w:rsidP="00D709F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1864">
              <w:rPr>
                <w:rFonts w:eastAsia="Calibri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2410" w:type="dxa"/>
            <w:vAlign w:val="center"/>
          </w:tcPr>
          <w:p w:rsidR="00D709F4" w:rsidRPr="00BD1864" w:rsidRDefault="00A370E7" w:rsidP="00D709F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864">
              <w:rPr>
                <w:rFonts w:eastAsia="Calibri"/>
                <w:sz w:val="24"/>
                <w:szCs w:val="24"/>
                <w:lang w:eastAsia="en-US"/>
              </w:rPr>
              <w:t>207</w:t>
            </w:r>
          </w:p>
        </w:tc>
        <w:tc>
          <w:tcPr>
            <w:tcW w:w="2693" w:type="dxa"/>
            <w:vAlign w:val="center"/>
          </w:tcPr>
          <w:p w:rsidR="00D709F4" w:rsidRPr="00BD1864" w:rsidRDefault="00A370E7" w:rsidP="00D709F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864">
              <w:rPr>
                <w:rFonts w:eastAsia="Calibri"/>
                <w:sz w:val="24"/>
                <w:szCs w:val="24"/>
                <w:lang w:eastAsia="en-US"/>
              </w:rPr>
              <w:t>259</w:t>
            </w:r>
          </w:p>
        </w:tc>
      </w:tr>
      <w:tr w:rsidR="00D709F4" w:rsidRPr="00BD1864" w:rsidTr="00D709F4">
        <w:tc>
          <w:tcPr>
            <w:tcW w:w="4365" w:type="dxa"/>
          </w:tcPr>
          <w:p w:rsidR="00D709F4" w:rsidRPr="00BD1864" w:rsidRDefault="00D709F4" w:rsidP="00D709F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1864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410" w:type="dxa"/>
            <w:vAlign w:val="center"/>
          </w:tcPr>
          <w:p w:rsidR="00D709F4" w:rsidRPr="00BD1864" w:rsidRDefault="00B32C39" w:rsidP="00D709F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864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693" w:type="dxa"/>
            <w:vAlign w:val="center"/>
          </w:tcPr>
          <w:p w:rsidR="00D709F4" w:rsidRPr="00BD1864" w:rsidRDefault="009C270F" w:rsidP="00D709F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864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D709F4" w:rsidRPr="00BD1864" w:rsidTr="00D709F4">
        <w:tc>
          <w:tcPr>
            <w:tcW w:w="4365" w:type="dxa"/>
            <w:vAlign w:val="center"/>
          </w:tcPr>
          <w:p w:rsidR="00D709F4" w:rsidRPr="00BD1864" w:rsidRDefault="00D709F4" w:rsidP="00D709F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D1864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410" w:type="dxa"/>
            <w:vAlign w:val="center"/>
          </w:tcPr>
          <w:p w:rsidR="00D709F4" w:rsidRPr="00BD1864" w:rsidRDefault="00D709F4" w:rsidP="0083788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864">
              <w:rPr>
                <w:rFonts w:eastAsia="Calibri"/>
                <w:sz w:val="24"/>
                <w:szCs w:val="24"/>
                <w:lang w:eastAsia="en-US"/>
              </w:rPr>
              <w:t xml:space="preserve">экзамен в </w:t>
            </w:r>
            <w:r w:rsidR="00837880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BD1864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693" w:type="dxa"/>
            <w:vAlign w:val="center"/>
          </w:tcPr>
          <w:p w:rsidR="00D709F4" w:rsidRPr="00BD1864" w:rsidRDefault="00D709F4" w:rsidP="0083788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864">
              <w:rPr>
                <w:rFonts w:eastAsia="Calibri"/>
                <w:sz w:val="24"/>
                <w:szCs w:val="24"/>
                <w:lang w:eastAsia="en-US"/>
              </w:rPr>
              <w:t xml:space="preserve">экзамен в </w:t>
            </w:r>
            <w:r w:rsidR="00837880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BD1864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</w:tr>
    </w:tbl>
    <w:p w:rsidR="007F4B97" w:rsidRPr="00793E1B" w:rsidRDefault="0047572F" w:rsidP="00520F50">
      <w:pPr>
        <w:keepNext/>
        <w:spacing w:before="240"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BD1864">
        <w:rPr>
          <w:b/>
          <w:sz w:val="24"/>
          <w:szCs w:val="24"/>
        </w:rPr>
        <w:t xml:space="preserve">5. </w:t>
      </w:r>
      <w:r w:rsidR="0047633A" w:rsidRPr="00BD1864">
        <w:rPr>
          <w:b/>
          <w:sz w:val="24"/>
          <w:szCs w:val="24"/>
        </w:rPr>
        <w:t>Содержание дисциплины, структурированное по темам (разделам)</w:t>
      </w:r>
      <w:r w:rsidR="0047633A" w:rsidRPr="00793E1B">
        <w:rPr>
          <w:b/>
          <w:color w:val="000000"/>
          <w:sz w:val="24"/>
          <w:szCs w:val="24"/>
        </w:rPr>
        <w:t xml:space="preserve"> с указанием отведенного на них количества академических часов и видов учебных занятий</w:t>
      </w:r>
    </w:p>
    <w:p w:rsidR="00114770" w:rsidRDefault="00114770" w:rsidP="00520F50">
      <w:pPr>
        <w:tabs>
          <w:tab w:val="left" w:pos="900"/>
        </w:tabs>
        <w:spacing w:before="240" w:after="120"/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tbl>
      <w:tblPr>
        <w:tblW w:w="9980" w:type="dxa"/>
        <w:jc w:val="center"/>
        <w:tblLayout w:type="fixed"/>
        <w:tblLook w:val="00A0" w:firstRow="1" w:lastRow="0" w:firstColumn="1" w:lastColumn="0" w:noHBand="0" w:noVBand="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F22B00" w:rsidRPr="00793E1B" w:rsidTr="00466560">
        <w:trPr>
          <w:trHeight w:val="299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B00" w:rsidRPr="00EA18A9" w:rsidRDefault="00F22B00" w:rsidP="0083788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 xml:space="preserve">Семестр </w:t>
            </w:r>
            <w:r w:rsidR="0083788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22B00" w:rsidRPr="00793E1B" w:rsidTr="00466560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2B00" w:rsidRPr="00EA18A9" w:rsidRDefault="00F22B00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22B00" w:rsidRPr="00EA18A9" w:rsidRDefault="00F22B00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B00" w:rsidRPr="00EA18A9" w:rsidRDefault="00F22B00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B00" w:rsidRPr="00EA18A9" w:rsidRDefault="00F22B00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EA18A9">
              <w:rPr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B00" w:rsidRPr="00EA18A9" w:rsidRDefault="00F22B00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EA18A9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B00" w:rsidRPr="00EA18A9" w:rsidRDefault="00F22B00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B00" w:rsidRPr="00EA18A9" w:rsidRDefault="00F22B00" w:rsidP="0046656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F22B00" w:rsidRPr="00793E1B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00" w:rsidRPr="00EA18A9" w:rsidRDefault="00F22B00" w:rsidP="008573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8A9"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="008573C3" w:rsidRPr="00EA18A9">
              <w:rPr>
                <w:rFonts w:ascii="Times New Roman" w:hAnsi="Times New Roman"/>
                <w:sz w:val="24"/>
                <w:szCs w:val="24"/>
              </w:rPr>
              <w:t xml:space="preserve">Пожарная безопасность – составляющая национальной безопасности России.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2B00" w:rsidRPr="00EA18A9" w:rsidRDefault="00F22B00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EA18A9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EA18A9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EA18A9" w:rsidRDefault="00F75618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EA18A9" w:rsidRDefault="00F75618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EA18A9" w:rsidRDefault="00F75618" w:rsidP="004665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F22B00" w:rsidRPr="00793E1B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00" w:rsidRPr="00EA18A9" w:rsidRDefault="00F22B00" w:rsidP="008573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22B00" w:rsidRPr="00EA18A9" w:rsidRDefault="00F22B00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 xml:space="preserve">В т.ч. в </w:t>
            </w:r>
            <w:proofErr w:type="spellStart"/>
            <w:r w:rsidRPr="00EA18A9">
              <w:rPr>
                <w:sz w:val="22"/>
                <w:szCs w:val="22"/>
              </w:rPr>
              <w:t>интер</w:t>
            </w:r>
            <w:proofErr w:type="spellEnd"/>
            <w:r w:rsidRPr="00EA18A9">
              <w:rPr>
                <w:sz w:val="22"/>
                <w:szCs w:val="22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22B00" w:rsidRPr="00EA18A9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22B00" w:rsidRPr="00EA18A9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22B00" w:rsidRPr="00EA18A9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7171" w:themeFill="background2" w:themeFillShade="80"/>
            <w:vAlign w:val="center"/>
          </w:tcPr>
          <w:p w:rsidR="00F22B00" w:rsidRPr="00EA18A9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22B00" w:rsidRPr="00EA18A9" w:rsidRDefault="00F22B00" w:rsidP="004665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22B00" w:rsidRPr="00793E1B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00" w:rsidRPr="00EA18A9" w:rsidRDefault="00F22B00" w:rsidP="008573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8A9"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 w:rsidR="008573C3" w:rsidRPr="00EA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Права и обязанности физических и юридических лиц в области пожарной безопасности и их ответственность за правонарушения. Виды юридической ответственности за нарушение норм и требований пожарной безопасности.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2B00" w:rsidRPr="00EA18A9" w:rsidRDefault="00F22B00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EA18A9" w:rsidRDefault="00F75618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EA18A9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EA18A9" w:rsidRDefault="00F75618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EA18A9" w:rsidRDefault="00F75618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EA18A9" w:rsidRDefault="00F75618" w:rsidP="004665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26</w:t>
            </w:r>
          </w:p>
        </w:tc>
      </w:tr>
      <w:tr w:rsidR="00F22B00" w:rsidRPr="00793E1B" w:rsidTr="00466560">
        <w:trPr>
          <w:trHeight w:val="510"/>
          <w:jc w:val="center"/>
        </w:trPr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00" w:rsidRPr="00EA18A9" w:rsidRDefault="00F22B00" w:rsidP="008573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22B00" w:rsidRPr="00EA18A9" w:rsidRDefault="00F22B00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 xml:space="preserve">В т.ч. в </w:t>
            </w:r>
            <w:proofErr w:type="spellStart"/>
            <w:r w:rsidRPr="00EA18A9">
              <w:rPr>
                <w:sz w:val="22"/>
                <w:szCs w:val="22"/>
              </w:rPr>
              <w:t>интер</w:t>
            </w:r>
            <w:proofErr w:type="spellEnd"/>
            <w:r w:rsidRPr="00EA18A9">
              <w:rPr>
                <w:sz w:val="22"/>
                <w:szCs w:val="22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22B00" w:rsidRPr="00EA18A9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22B00" w:rsidRPr="00EA18A9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22B00" w:rsidRPr="00EA18A9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7171" w:themeFill="background2" w:themeFillShade="80"/>
            <w:vAlign w:val="center"/>
          </w:tcPr>
          <w:p w:rsidR="00F22B00" w:rsidRPr="00EA18A9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22B00" w:rsidRPr="00EA18A9" w:rsidRDefault="00F22B00" w:rsidP="004665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22B00" w:rsidRPr="00793E1B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00" w:rsidRPr="00EA18A9" w:rsidRDefault="00F22B00" w:rsidP="008573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8A9"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r w:rsidR="008573C3" w:rsidRPr="00EA18A9">
              <w:rPr>
                <w:rFonts w:ascii="Times New Roman" w:hAnsi="Times New Roman"/>
                <w:sz w:val="24"/>
                <w:szCs w:val="24"/>
              </w:rPr>
              <w:t>Организация деятельности пожарной охраны на государственном и местных уровнях.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22B00" w:rsidRPr="00EA18A9" w:rsidRDefault="00F22B00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22B00" w:rsidRPr="00EA18A9" w:rsidRDefault="00F75618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22B00" w:rsidRPr="00EA18A9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22B00" w:rsidRPr="00EA18A9" w:rsidRDefault="00F75618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22B00" w:rsidRPr="00EA18A9" w:rsidRDefault="00F75618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22B00" w:rsidRPr="00EA18A9" w:rsidRDefault="00F75618" w:rsidP="004665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2</w:t>
            </w:r>
            <w:r w:rsidR="007C48D3" w:rsidRPr="00EA18A9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22B00" w:rsidRPr="00793E1B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00" w:rsidRPr="00EA18A9" w:rsidRDefault="00F22B00" w:rsidP="008573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22B00" w:rsidRPr="00EA18A9" w:rsidRDefault="00F22B00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 xml:space="preserve">В т.ч. в </w:t>
            </w:r>
            <w:proofErr w:type="spellStart"/>
            <w:r w:rsidRPr="00EA18A9">
              <w:rPr>
                <w:sz w:val="22"/>
                <w:szCs w:val="22"/>
              </w:rPr>
              <w:t>интер</w:t>
            </w:r>
            <w:proofErr w:type="spellEnd"/>
            <w:r w:rsidRPr="00EA18A9">
              <w:rPr>
                <w:sz w:val="22"/>
                <w:szCs w:val="22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22B00" w:rsidRPr="00EA18A9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22B00" w:rsidRPr="00EA18A9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22B00" w:rsidRPr="00EA18A9" w:rsidRDefault="00F75618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7171" w:themeFill="background2" w:themeFillShade="80"/>
            <w:vAlign w:val="center"/>
          </w:tcPr>
          <w:p w:rsidR="00F22B00" w:rsidRPr="00EA18A9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22B00" w:rsidRPr="00EA18A9" w:rsidRDefault="007C48D3" w:rsidP="004665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F22B00" w:rsidRPr="00793E1B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EA18A9" w:rsidRDefault="00F22B00" w:rsidP="008573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8A9">
              <w:rPr>
                <w:rFonts w:ascii="Times New Roman" w:hAnsi="Times New Roman"/>
                <w:sz w:val="24"/>
                <w:szCs w:val="24"/>
              </w:rPr>
              <w:t xml:space="preserve">Тема 4. </w:t>
            </w:r>
            <w:r w:rsidR="008573C3" w:rsidRPr="00EA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Полномочия федеральных органов государственной власти в области пожарной безопасности.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2B00" w:rsidRPr="00EA18A9" w:rsidRDefault="00F22B00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EA18A9" w:rsidRDefault="00F75618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EA18A9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EA18A9" w:rsidRDefault="00F75618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EA18A9" w:rsidRDefault="00F75618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EA18A9" w:rsidRDefault="00F75618" w:rsidP="004665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26</w:t>
            </w:r>
          </w:p>
        </w:tc>
      </w:tr>
      <w:tr w:rsidR="00F22B00" w:rsidRPr="00793E1B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B00" w:rsidRPr="00EA18A9" w:rsidRDefault="00F22B00" w:rsidP="008573C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F22B00" w:rsidRPr="00EA18A9" w:rsidRDefault="00F22B00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 xml:space="preserve">В т.ч. в </w:t>
            </w:r>
            <w:proofErr w:type="spellStart"/>
            <w:r w:rsidRPr="00EA18A9">
              <w:rPr>
                <w:sz w:val="22"/>
                <w:szCs w:val="22"/>
              </w:rPr>
              <w:t>интер</w:t>
            </w:r>
            <w:proofErr w:type="spellEnd"/>
            <w:r w:rsidRPr="00EA18A9">
              <w:rPr>
                <w:sz w:val="22"/>
                <w:szCs w:val="22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22B00" w:rsidRPr="00EA18A9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22B00" w:rsidRPr="00EA18A9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22B00" w:rsidRPr="00EA18A9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22B00" w:rsidRPr="00EA18A9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22B00" w:rsidRPr="00EA18A9" w:rsidRDefault="00F75618" w:rsidP="004665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C48D3" w:rsidRPr="00793E1B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EA18A9" w:rsidRDefault="007C48D3" w:rsidP="008573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8A9">
              <w:rPr>
                <w:rFonts w:ascii="Times New Roman" w:hAnsi="Times New Roman"/>
                <w:sz w:val="24"/>
                <w:szCs w:val="24"/>
              </w:rPr>
              <w:t xml:space="preserve">Тема 5. </w:t>
            </w:r>
            <w:r w:rsidR="008573C3" w:rsidRPr="00EA18A9">
              <w:rPr>
                <w:rFonts w:ascii="Times New Roman" w:hAnsi="Times New Roman"/>
                <w:sz w:val="24"/>
                <w:szCs w:val="24"/>
              </w:rPr>
              <w:t>Полномочия органов МСУ в области пожарной безопасности.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EA18A9" w:rsidRDefault="00F75618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EA18A9" w:rsidRDefault="00F75618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EA18A9" w:rsidRDefault="00F75618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EA18A9" w:rsidRDefault="00F75618" w:rsidP="007C48D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7C48D3" w:rsidRPr="00793E1B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8D3" w:rsidRPr="00EA18A9" w:rsidRDefault="007C48D3" w:rsidP="008573C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 xml:space="preserve">В т.ч. в </w:t>
            </w:r>
            <w:proofErr w:type="spellStart"/>
            <w:r w:rsidRPr="00EA18A9">
              <w:rPr>
                <w:sz w:val="22"/>
                <w:szCs w:val="22"/>
              </w:rPr>
              <w:t>интер</w:t>
            </w:r>
            <w:proofErr w:type="spellEnd"/>
            <w:r w:rsidRPr="00EA18A9">
              <w:rPr>
                <w:sz w:val="22"/>
                <w:szCs w:val="22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EA18A9" w:rsidRDefault="00F75618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EA18A9" w:rsidRDefault="00F75618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EA18A9" w:rsidRDefault="00F75618" w:rsidP="007C48D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C48D3" w:rsidRPr="00793E1B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EA18A9" w:rsidRDefault="007C48D3" w:rsidP="008573C3">
            <w:pPr>
              <w:widowControl/>
              <w:rPr>
                <w:sz w:val="24"/>
                <w:szCs w:val="24"/>
              </w:rPr>
            </w:pPr>
            <w:r w:rsidRPr="00EA18A9">
              <w:rPr>
                <w:sz w:val="24"/>
                <w:szCs w:val="24"/>
              </w:rPr>
              <w:t xml:space="preserve">Тема 6. </w:t>
            </w:r>
            <w:r w:rsidR="008573C3" w:rsidRPr="00EA18A9">
              <w:rPr>
                <w:sz w:val="24"/>
                <w:szCs w:val="24"/>
              </w:rPr>
              <w:t xml:space="preserve">Законодательство РФ по организации и осуществлению ГПН.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EA18A9" w:rsidRDefault="00F75618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EA18A9" w:rsidRDefault="00F75618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EA18A9" w:rsidRDefault="00F75618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EA18A9" w:rsidRDefault="00F75618" w:rsidP="007C48D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2</w:t>
            </w:r>
            <w:r w:rsidR="007C48D3" w:rsidRPr="00EA18A9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7C48D3" w:rsidRPr="00793E1B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8D3" w:rsidRPr="00EA18A9" w:rsidRDefault="007C48D3" w:rsidP="008573C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 xml:space="preserve">В т.ч. в </w:t>
            </w:r>
            <w:proofErr w:type="spellStart"/>
            <w:r w:rsidRPr="00EA18A9">
              <w:rPr>
                <w:sz w:val="22"/>
                <w:szCs w:val="22"/>
              </w:rPr>
              <w:t>интер</w:t>
            </w:r>
            <w:proofErr w:type="spellEnd"/>
            <w:r w:rsidRPr="00EA18A9">
              <w:rPr>
                <w:sz w:val="22"/>
                <w:szCs w:val="22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EA18A9" w:rsidRDefault="00F75618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EA18A9" w:rsidRDefault="00F75618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EA18A9" w:rsidRDefault="00F75618" w:rsidP="007C48D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C48D3" w:rsidRPr="00793E1B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EA18A9" w:rsidRDefault="007C48D3" w:rsidP="008573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8A9">
              <w:rPr>
                <w:rFonts w:ascii="Times New Roman" w:hAnsi="Times New Roman"/>
                <w:sz w:val="24"/>
                <w:szCs w:val="24"/>
              </w:rPr>
              <w:t xml:space="preserve">Тема 7. </w:t>
            </w:r>
            <w:r w:rsidR="008573C3" w:rsidRPr="00EA18A9">
              <w:rPr>
                <w:rFonts w:ascii="Times New Roman" w:hAnsi="Times New Roman"/>
                <w:sz w:val="24"/>
                <w:szCs w:val="24"/>
              </w:rPr>
              <w:t>Федеральный государственный пожарный надзор как деятельность, обеспечивающая пожарную безопасность в РФ.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EA18A9" w:rsidRDefault="00F75618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EA18A9" w:rsidRDefault="00F75618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3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EA18A9" w:rsidRDefault="00F75618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EA18A9" w:rsidRDefault="007C48D3" w:rsidP="00F756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2</w:t>
            </w:r>
            <w:r w:rsidR="00F75618" w:rsidRPr="00EA18A9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7C48D3" w:rsidRPr="00793E1B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8D3" w:rsidRPr="00EA18A9" w:rsidRDefault="007C48D3" w:rsidP="008573C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 xml:space="preserve">В т.ч. в </w:t>
            </w:r>
            <w:proofErr w:type="spellStart"/>
            <w:r w:rsidRPr="00EA18A9">
              <w:rPr>
                <w:sz w:val="22"/>
                <w:szCs w:val="22"/>
              </w:rPr>
              <w:t>интер</w:t>
            </w:r>
            <w:proofErr w:type="spellEnd"/>
            <w:r w:rsidRPr="00EA18A9">
              <w:rPr>
                <w:sz w:val="22"/>
                <w:szCs w:val="22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EA18A9" w:rsidRDefault="00F75618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EA18A9" w:rsidRDefault="00F75618" w:rsidP="007C48D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7C48D3" w:rsidRPr="00793E1B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EA18A9" w:rsidRDefault="007C48D3" w:rsidP="005F2E1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8A9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proofErr w:type="gramStart"/>
            <w:r w:rsidRPr="00EA18A9">
              <w:rPr>
                <w:rFonts w:ascii="Times New Roman" w:hAnsi="Times New Roman"/>
                <w:sz w:val="24"/>
                <w:szCs w:val="24"/>
              </w:rPr>
              <w:t>8.</w:t>
            </w:r>
            <w:r w:rsidR="008573C3" w:rsidRPr="00EA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</w:t>
            </w:r>
            <w:proofErr w:type="gramEnd"/>
            <w:r w:rsidR="008573C3" w:rsidRPr="00EA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-правовая деятел</w:t>
            </w:r>
            <w:r w:rsidR="00EA18A9" w:rsidRPr="00EA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8573C3" w:rsidRPr="00EA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ность </w:t>
            </w:r>
            <w:r w:rsidR="008573C3" w:rsidRPr="00EA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ГПС МЧС России.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lastRenderedPageBreak/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EA18A9" w:rsidRDefault="00F75618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EA18A9" w:rsidRDefault="00F75618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EA18A9" w:rsidRDefault="00F75618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EA18A9" w:rsidRDefault="007C48D3" w:rsidP="00A12D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2</w:t>
            </w:r>
            <w:r w:rsidR="00A12DDD" w:rsidRPr="00EA18A9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7C48D3" w:rsidRPr="00793E1B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8D3" w:rsidRPr="00EA18A9" w:rsidRDefault="007C48D3" w:rsidP="008573C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 xml:space="preserve">В т.ч. в </w:t>
            </w:r>
            <w:proofErr w:type="spellStart"/>
            <w:r w:rsidRPr="00EA18A9">
              <w:rPr>
                <w:sz w:val="22"/>
                <w:szCs w:val="22"/>
              </w:rPr>
              <w:t>интер</w:t>
            </w:r>
            <w:proofErr w:type="spellEnd"/>
            <w:r w:rsidRPr="00EA18A9">
              <w:rPr>
                <w:sz w:val="22"/>
                <w:szCs w:val="22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C48D3" w:rsidRPr="00793E1B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EA18A9" w:rsidRDefault="007C48D3" w:rsidP="008573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8A9">
              <w:rPr>
                <w:rFonts w:ascii="Times New Roman" w:hAnsi="Times New Roman"/>
                <w:sz w:val="24"/>
                <w:szCs w:val="24"/>
              </w:rPr>
              <w:t xml:space="preserve">Тема 9. </w:t>
            </w:r>
            <w:r w:rsidR="00EA18A9" w:rsidRPr="00EA18A9">
              <w:rPr>
                <w:rFonts w:ascii="Times New Roman" w:hAnsi="Times New Roman"/>
                <w:sz w:val="24"/>
                <w:szCs w:val="24"/>
              </w:rPr>
              <w:t>Пожарная профилактика – организация и задачи</w:t>
            </w:r>
            <w:r w:rsidR="008573C3" w:rsidRPr="00EA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EA18A9" w:rsidRDefault="00F75618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EA18A9" w:rsidRDefault="00F75618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3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EA18A9" w:rsidRDefault="00F75618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26</w:t>
            </w:r>
          </w:p>
        </w:tc>
      </w:tr>
      <w:tr w:rsidR="007C48D3" w:rsidRPr="00793E1B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8D3" w:rsidRPr="00EA18A9" w:rsidRDefault="007C48D3" w:rsidP="008573C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 xml:space="preserve">В т.ч. в </w:t>
            </w:r>
            <w:proofErr w:type="spellStart"/>
            <w:r w:rsidRPr="00EA18A9">
              <w:rPr>
                <w:sz w:val="22"/>
                <w:szCs w:val="22"/>
              </w:rPr>
              <w:t>интер</w:t>
            </w:r>
            <w:proofErr w:type="spellEnd"/>
            <w:r w:rsidRPr="00EA18A9">
              <w:rPr>
                <w:sz w:val="22"/>
                <w:szCs w:val="22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EA18A9" w:rsidRDefault="00F75618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EA18A9" w:rsidRDefault="00A12DDD" w:rsidP="007C48D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7C48D3" w:rsidRPr="00793E1B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F07B1" w:rsidRDefault="007C48D3" w:rsidP="008573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7B1">
              <w:rPr>
                <w:rFonts w:ascii="Times New Roman" w:hAnsi="Times New Roman"/>
                <w:sz w:val="24"/>
                <w:szCs w:val="24"/>
              </w:rPr>
              <w:t xml:space="preserve">Тема 10. </w:t>
            </w:r>
            <w:r w:rsidR="00FF07B1" w:rsidRPr="00FF07B1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контролю пожарной безопасности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EA18A9" w:rsidRDefault="00F75618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EA18A9" w:rsidRDefault="00F75618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3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EA18A9" w:rsidRDefault="00F75618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EA18A9" w:rsidRDefault="007C48D3" w:rsidP="00A12D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2</w:t>
            </w:r>
            <w:r w:rsidR="00A12DDD" w:rsidRPr="00EA18A9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7C48D3" w:rsidRPr="00793E1B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 xml:space="preserve">В т.ч. в </w:t>
            </w:r>
            <w:proofErr w:type="spellStart"/>
            <w:r w:rsidRPr="00EA18A9">
              <w:rPr>
                <w:sz w:val="22"/>
                <w:szCs w:val="22"/>
              </w:rPr>
              <w:t>интер</w:t>
            </w:r>
            <w:proofErr w:type="spellEnd"/>
            <w:r w:rsidRPr="00EA18A9">
              <w:rPr>
                <w:sz w:val="22"/>
                <w:szCs w:val="22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EA18A9" w:rsidRDefault="00A12DDD" w:rsidP="007C48D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C48D3" w:rsidRPr="00793E1B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EA18A9" w:rsidRDefault="00B41C2E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18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EA18A9" w:rsidRDefault="00C17178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  <w:r w:rsidRPr="00EA18A9">
              <w:rPr>
                <w:sz w:val="22"/>
                <w:szCs w:val="22"/>
                <w:lang w:val="en-US"/>
              </w:rPr>
              <w:fldChar w:fldCharType="begin"/>
            </w:r>
            <w:r w:rsidR="007C48D3" w:rsidRPr="00EA18A9">
              <w:rPr>
                <w:sz w:val="22"/>
                <w:szCs w:val="22"/>
                <w:lang w:val="en-US"/>
              </w:rPr>
              <w:instrText xml:space="preserve"> =SUM(D3;D5;D7;D9;D11;D13;D15;D17;D19;D21) </w:instrText>
            </w:r>
            <w:r w:rsidRPr="00EA18A9">
              <w:rPr>
                <w:sz w:val="22"/>
                <w:szCs w:val="22"/>
                <w:lang w:val="en-US"/>
              </w:rPr>
              <w:fldChar w:fldCharType="separate"/>
            </w:r>
            <w:r w:rsidR="007C48D3" w:rsidRPr="00EA18A9">
              <w:rPr>
                <w:noProof/>
                <w:sz w:val="22"/>
                <w:szCs w:val="22"/>
                <w:lang w:val="en-US"/>
              </w:rPr>
              <w:t>0</w:t>
            </w:r>
            <w:r w:rsidRPr="00EA18A9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EA18A9" w:rsidRDefault="00B41C2E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36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EA18A9" w:rsidRDefault="00B41C2E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207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EA18A9" w:rsidRDefault="00B41C2E" w:rsidP="007C48D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261</w:t>
            </w:r>
          </w:p>
        </w:tc>
      </w:tr>
      <w:tr w:rsidR="007C48D3" w:rsidRPr="00793E1B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 xml:space="preserve">В т.ч. в </w:t>
            </w:r>
            <w:proofErr w:type="spellStart"/>
            <w:r w:rsidRPr="00EA18A9">
              <w:rPr>
                <w:sz w:val="22"/>
                <w:szCs w:val="22"/>
              </w:rPr>
              <w:t>интер</w:t>
            </w:r>
            <w:proofErr w:type="spellEnd"/>
            <w:r w:rsidRPr="00EA18A9">
              <w:rPr>
                <w:sz w:val="22"/>
                <w:szCs w:val="22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EA18A9" w:rsidRDefault="00B41C2E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EA18A9" w:rsidRDefault="00C17178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fldChar w:fldCharType="begin"/>
            </w:r>
            <w:r w:rsidR="007C48D3" w:rsidRPr="00EA18A9">
              <w:rPr>
                <w:sz w:val="22"/>
                <w:szCs w:val="22"/>
              </w:rPr>
              <w:instrText xml:space="preserve"> =SUM(D4;D6;D8;D10;D12;D14;D16;D18;D20;D22) </w:instrText>
            </w:r>
            <w:r w:rsidRPr="00EA18A9">
              <w:rPr>
                <w:sz w:val="22"/>
                <w:szCs w:val="22"/>
              </w:rPr>
              <w:fldChar w:fldCharType="separate"/>
            </w:r>
            <w:r w:rsidR="007C48D3" w:rsidRPr="00EA18A9">
              <w:rPr>
                <w:noProof/>
                <w:sz w:val="22"/>
                <w:szCs w:val="22"/>
              </w:rPr>
              <w:t>0</w:t>
            </w:r>
            <w:r w:rsidRPr="00EA18A9">
              <w:rPr>
                <w:sz w:val="22"/>
                <w:szCs w:val="22"/>
              </w:rPr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EA18A9" w:rsidRDefault="00B41C2E" w:rsidP="007C48D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1</w:t>
            </w:r>
            <w:r w:rsidR="007C48D3" w:rsidRPr="00EA18A9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C48D3" w:rsidRPr="00793E1B" w:rsidTr="00466560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Контроль (экзамен)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7C48D3" w:rsidRPr="00793E1B" w:rsidTr="00466560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Итого с экзаменом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C48D3" w:rsidRPr="00EA18A9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EA18A9" w:rsidRDefault="007C48D3" w:rsidP="00B41C2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2</w:t>
            </w:r>
            <w:r w:rsidR="00B41C2E" w:rsidRPr="00EA18A9">
              <w:rPr>
                <w:b/>
                <w:bCs/>
                <w:sz w:val="22"/>
                <w:szCs w:val="22"/>
              </w:rPr>
              <w:t>88</w:t>
            </w:r>
          </w:p>
        </w:tc>
      </w:tr>
    </w:tbl>
    <w:p w:rsidR="00F22B00" w:rsidRDefault="00F22B00" w:rsidP="00520F50">
      <w:pPr>
        <w:tabs>
          <w:tab w:val="left" w:pos="900"/>
        </w:tabs>
        <w:spacing w:before="240" w:after="120"/>
        <w:ind w:firstLine="709"/>
        <w:jc w:val="both"/>
        <w:rPr>
          <w:b/>
          <w:color w:val="000000"/>
          <w:sz w:val="24"/>
          <w:szCs w:val="24"/>
        </w:rPr>
      </w:pPr>
    </w:p>
    <w:p w:rsidR="007F4B97" w:rsidRDefault="00114770" w:rsidP="00520F50">
      <w:pPr>
        <w:tabs>
          <w:tab w:val="left" w:pos="900"/>
        </w:tabs>
        <w:spacing w:before="240" w:after="120"/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5.2. </w:t>
      </w:r>
      <w:r w:rsidR="007F4B97" w:rsidRPr="00793E1B">
        <w:rPr>
          <w:b/>
          <w:color w:val="000000"/>
          <w:sz w:val="24"/>
          <w:szCs w:val="24"/>
        </w:rPr>
        <w:t xml:space="preserve">Тематический план для </w:t>
      </w:r>
      <w:r w:rsidR="00586FAD" w:rsidRPr="00793E1B">
        <w:rPr>
          <w:b/>
          <w:color w:val="000000"/>
          <w:sz w:val="24"/>
          <w:szCs w:val="24"/>
        </w:rPr>
        <w:t>за</w:t>
      </w:r>
      <w:r w:rsidR="007F4B97" w:rsidRPr="00793E1B">
        <w:rPr>
          <w:b/>
          <w:color w:val="000000"/>
          <w:sz w:val="24"/>
          <w:szCs w:val="24"/>
        </w:rPr>
        <w:t>очной формы обучения</w:t>
      </w:r>
    </w:p>
    <w:tbl>
      <w:tblPr>
        <w:tblW w:w="9980" w:type="dxa"/>
        <w:jc w:val="center"/>
        <w:tblLayout w:type="fixed"/>
        <w:tblLook w:val="00A0" w:firstRow="1" w:lastRow="0" w:firstColumn="1" w:lastColumn="0" w:noHBand="0" w:noVBand="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C259C9" w:rsidRPr="00793E1B" w:rsidTr="00466560">
        <w:trPr>
          <w:trHeight w:val="299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9C9" w:rsidRPr="00EA18A9" w:rsidRDefault="00C259C9" w:rsidP="0083788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 xml:space="preserve">Семестр </w:t>
            </w:r>
            <w:r w:rsidR="00837880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C259C9" w:rsidRPr="00793E1B" w:rsidTr="00D534E1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59C9" w:rsidRPr="00EA18A9" w:rsidRDefault="00C259C9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259C9" w:rsidRPr="00EA18A9" w:rsidRDefault="00C259C9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59C9" w:rsidRPr="00EA18A9" w:rsidRDefault="00C259C9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59C9" w:rsidRPr="00EA18A9" w:rsidRDefault="00C259C9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EA18A9">
              <w:rPr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59C9" w:rsidRPr="00EA18A9" w:rsidRDefault="00C259C9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EA18A9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59C9" w:rsidRPr="00EA18A9" w:rsidRDefault="00C259C9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59C9" w:rsidRPr="00EA18A9" w:rsidRDefault="00C259C9" w:rsidP="0046656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A12DDD" w:rsidRPr="00793E1B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DDD" w:rsidRPr="00EA18A9" w:rsidRDefault="008573C3" w:rsidP="00A12DDD">
            <w:pPr>
              <w:jc w:val="both"/>
              <w:rPr>
                <w:sz w:val="24"/>
                <w:szCs w:val="24"/>
                <w:highlight w:val="yellow"/>
              </w:rPr>
            </w:pPr>
            <w:r w:rsidRPr="00EA18A9">
              <w:rPr>
                <w:sz w:val="24"/>
                <w:szCs w:val="24"/>
              </w:rPr>
              <w:t>Тема 1. Пожарная безопасность – составляющая национальной безопасности России.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A12DDD" w:rsidRPr="00793E1B" w:rsidTr="001351E7">
        <w:trPr>
          <w:trHeight w:val="510"/>
          <w:jc w:val="center"/>
        </w:trPr>
        <w:tc>
          <w:tcPr>
            <w:tcW w:w="5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 xml:space="preserve">В т.ч. в </w:t>
            </w:r>
            <w:proofErr w:type="spellStart"/>
            <w:r w:rsidRPr="00EA18A9">
              <w:rPr>
                <w:sz w:val="22"/>
                <w:szCs w:val="22"/>
              </w:rPr>
              <w:t>интер</w:t>
            </w:r>
            <w:proofErr w:type="spellEnd"/>
            <w:r w:rsidRPr="00EA18A9">
              <w:rPr>
                <w:sz w:val="22"/>
                <w:szCs w:val="22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7171" w:themeFill="background2" w:themeFillShade="80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12DDD" w:rsidRPr="00793E1B" w:rsidTr="00D534E1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DDD" w:rsidRPr="00EA18A9" w:rsidRDefault="008573C3" w:rsidP="00A12DDD">
            <w:pPr>
              <w:jc w:val="both"/>
              <w:rPr>
                <w:sz w:val="24"/>
                <w:szCs w:val="24"/>
                <w:highlight w:val="yellow"/>
              </w:rPr>
            </w:pPr>
            <w:r w:rsidRPr="00EA18A9">
              <w:rPr>
                <w:sz w:val="24"/>
                <w:szCs w:val="24"/>
              </w:rPr>
              <w:t>Тема 2. Права и обязанности физических и юридических лиц в области пожарной безопасности и их ответственность за правонарушения. Виды юридической ответственности за нарушение норм и требований пожарной безопасности.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83788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2</w:t>
            </w:r>
            <w:r w:rsidR="0083788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A12DDD" w:rsidRPr="00793E1B" w:rsidTr="00D534E1">
        <w:trPr>
          <w:trHeight w:val="510"/>
          <w:jc w:val="center"/>
        </w:trPr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 xml:space="preserve">В т.ч. в </w:t>
            </w:r>
            <w:proofErr w:type="spellStart"/>
            <w:r w:rsidRPr="00EA18A9">
              <w:rPr>
                <w:sz w:val="22"/>
                <w:szCs w:val="22"/>
              </w:rPr>
              <w:t>интер</w:t>
            </w:r>
            <w:proofErr w:type="spellEnd"/>
            <w:r w:rsidRPr="00EA18A9">
              <w:rPr>
                <w:sz w:val="22"/>
                <w:szCs w:val="22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7171" w:themeFill="background2" w:themeFillShade="80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12DDD" w:rsidRPr="00793E1B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DDD" w:rsidRPr="00EA18A9" w:rsidRDefault="008573C3" w:rsidP="00A12DDD">
            <w:pPr>
              <w:jc w:val="both"/>
              <w:rPr>
                <w:sz w:val="24"/>
                <w:szCs w:val="24"/>
                <w:highlight w:val="yellow"/>
              </w:rPr>
            </w:pPr>
            <w:r w:rsidRPr="00EA18A9">
              <w:rPr>
                <w:sz w:val="24"/>
                <w:szCs w:val="24"/>
              </w:rPr>
              <w:t>Тема 3. Организация деятельности пожарной охраны на государственном и местных уровнях.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12DDD" w:rsidRPr="00EA18A9" w:rsidRDefault="00837880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12DDD" w:rsidRPr="00EA18A9" w:rsidRDefault="00A12DDD" w:rsidP="006422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</w:t>
            </w:r>
            <w:r w:rsidR="006422A6" w:rsidRPr="00EA18A9">
              <w:rPr>
                <w:sz w:val="22"/>
                <w:szCs w:val="22"/>
              </w:rPr>
              <w:t>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12DDD" w:rsidRPr="00EA18A9" w:rsidRDefault="00A12DDD" w:rsidP="0083788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2</w:t>
            </w:r>
            <w:r w:rsidR="00837880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A12DDD" w:rsidRPr="00793E1B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 xml:space="preserve">В т.ч. в </w:t>
            </w:r>
            <w:proofErr w:type="spellStart"/>
            <w:r w:rsidRPr="00EA18A9">
              <w:rPr>
                <w:sz w:val="22"/>
                <w:szCs w:val="22"/>
              </w:rPr>
              <w:t>интер</w:t>
            </w:r>
            <w:proofErr w:type="spellEnd"/>
            <w:r w:rsidRPr="00EA18A9">
              <w:rPr>
                <w:sz w:val="22"/>
                <w:szCs w:val="22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7171" w:themeFill="background2" w:themeFillShade="80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A12DDD" w:rsidRPr="00793E1B" w:rsidTr="00D534E1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8573C3" w:rsidP="00A12DDD">
            <w:pPr>
              <w:jc w:val="both"/>
              <w:rPr>
                <w:sz w:val="24"/>
                <w:szCs w:val="24"/>
                <w:highlight w:val="yellow"/>
              </w:rPr>
            </w:pPr>
            <w:r w:rsidRPr="00EA18A9">
              <w:rPr>
                <w:sz w:val="24"/>
                <w:szCs w:val="24"/>
              </w:rPr>
              <w:t>Тема 4. Полномочия федеральных органов государственной власти в области пожарной безопасности.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6422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</w:t>
            </w:r>
            <w:r w:rsidR="006422A6" w:rsidRPr="00EA18A9">
              <w:rPr>
                <w:sz w:val="22"/>
                <w:szCs w:val="22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6422A6" w:rsidP="00A12D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A12DDD" w:rsidRPr="00793E1B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 xml:space="preserve">В т.ч. в </w:t>
            </w:r>
            <w:proofErr w:type="spellStart"/>
            <w:r w:rsidRPr="00EA18A9">
              <w:rPr>
                <w:sz w:val="22"/>
                <w:szCs w:val="22"/>
              </w:rPr>
              <w:t>интер</w:t>
            </w:r>
            <w:proofErr w:type="spellEnd"/>
            <w:r w:rsidRPr="00EA18A9">
              <w:rPr>
                <w:sz w:val="22"/>
                <w:szCs w:val="22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12DDD" w:rsidRPr="00793E1B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8573C3" w:rsidP="00A12DDD">
            <w:pPr>
              <w:rPr>
                <w:sz w:val="24"/>
                <w:szCs w:val="24"/>
                <w:highlight w:val="yellow"/>
              </w:rPr>
            </w:pPr>
            <w:r w:rsidRPr="00EA18A9">
              <w:rPr>
                <w:sz w:val="24"/>
                <w:szCs w:val="24"/>
              </w:rPr>
              <w:t>Тема 5. Полномочия органов МСУ в области пожарной безопасности.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6422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</w:t>
            </w:r>
            <w:r w:rsidR="006422A6" w:rsidRPr="00EA18A9">
              <w:rPr>
                <w:sz w:val="22"/>
                <w:szCs w:val="22"/>
              </w:rPr>
              <w:t>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6422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2</w:t>
            </w:r>
            <w:r w:rsidR="006422A6" w:rsidRPr="00EA18A9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A12DDD" w:rsidRPr="00793E1B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 xml:space="preserve">В т.ч. в </w:t>
            </w:r>
            <w:proofErr w:type="spellStart"/>
            <w:r w:rsidRPr="00EA18A9">
              <w:rPr>
                <w:sz w:val="22"/>
                <w:szCs w:val="22"/>
              </w:rPr>
              <w:t>интер</w:t>
            </w:r>
            <w:proofErr w:type="spellEnd"/>
            <w:r w:rsidRPr="00EA18A9">
              <w:rPr>
                <w:sz w:val="22"/>
                <w:szCs w:val="22"/>
              </w:rPr>
              <w:t>-</w:t>
            </w:r>
            <w:r w:rsidRPr="00EA18A9">
              <w:rPr>
                <w:sz w:val="22"/>
                <w:szCs w:val="22"/>
              </w:rPr>
              <w:lastRenderedPageBreak/>
              <w:t>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12DDD" w:rsidRPr="00793E1B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8573C3" w:rsidP="00A12DDD">
            <w:pPr>
              <w:widowControl/>
              <w:rPr>
                <w:sz w:val="24"/>
                <w:szCs w:val="24"/>
                <w:highlight w:val="yellow"/>
              </w:rPr>
            </w:pPr>
            <w:r w:rsidRPr="00EA18A9">
              <w:rPr>
                <w:sz w:val="24"/>
                <w:szCs w:val="24"/>
              </w:rPr>
              <w:t>Тема 6. Законодательство РФ по организации и осуществлению ГПН.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28</w:t>
            </w:r>
          </w:p>
        </w:tc>
      </w:tr>
      <w:tr w:rsidR="00A12DDD" w:rsidRPr="00793E1B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 xml:space="preserve">В т.ч. в </w:t>
            </w:r>
            <w:proofErr w:type="spellStart"/>
            <w:r w:rsidRPr="00EA18A9">
              <w:rPr>
                <w:sz w:val="22"/>
                <w:szCs w:val="22"/>
              </w:rPr>
              <w:t>интер</w:t>
            </w:r>
            <w:proofErr w:type="spellEnd"/>
            <w:r w:rsidRPr="00EA18A9">
              <w:rPr>
                <w:sz w:val="22"/>
                <w:szCs w:val="22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12DDD" w:rsidRPr="00793E1B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8573C3" w:rsidP="00A12DDD">
            <w:pPr>
              <w:widowControl/>
              <w:rPr>
                <w:sz w:val="24"/>
                <w:szCs w:val="24"/>
                <w:highlight w:val="yellow"/>
              </w:rPr>
            </w:pPr>
            <w:r w:rsidRPr="00EA18A9">
              <w:rPr>
                <w:sz w:val="24"/>
                <w:szCs w:val="24"/>
              </w:rPr>
              <w:t>Тема 7. Федеральный государственный пожарный надзор как деятельность, обеспечивающая пожарную безопасность в РФ.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6422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</w:t>
            </w:r>
            <w:r w:rsidR="006422A6" w:rsidRPr="00EA18A9">
              <w:rPr>
                <w:sz w:val="22"/>
                <w:szCs w:val="22"/>
              </w:rPr>
              <w:t>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6422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3</w:t>
            </w:r>
            <w:r w:rsidR="006422A6" w:rsidRPr="00EA18A9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A12DDD" w:rsidRPr="00793E1B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 xml:space="preserve">В т.ч. в </w:t>
            </w:r>
            <w:proofErr w:type="spellStart"/>
            <w:r w:rsidRPr="00EA18A9">
              <w:rPr>
                <w:sz w:val="22"/>
                <w:szCs w:val="22"/>
              </w:rPr>
              <w:t>интер</w:t>
            </w:r>
            <w:proofErr w:type="spellEnd"/>
            <w:r w:rsidRPr="00EA18A9">
              <w:rPr>
                <w:sz w:val="22"/>
                <w:szCs w:val="22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12DDD" w:rsidRPr="00793E1B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8573C3" w:rsidP="005F2E1D">
            <w:pPr>
              <w:widowControl/>
              <w:rPr>
                <w:sz w:val="24"/>
                <w:szCs w:val="24"/>
                <w:highlight w:val="yellow"/>
              </w:rPr>
            </w:pPr>
            <w:r w:rsidRPr="00EA18A9">
              <w:rPr>
                <w:sz w:val="24"/>
                <w:szCs w:val="24"/>
              </w:rPr>
              <w:t xml:space="preserve">Тема </w:t>
            </w:r>
            <w:proofErr w:type="gramStart"/>
            <w:r w:rsidRPr="00EA18A9">
              <w:rPr>
                <w:sz w:val="24"/>
                <w:szCs w:val="24"/>
              </w:rPr>
              <w:t>8.Административно</w:t>
            </w:r>
            <w:proofErr w:type="gramEnd"/>
            <w:r w:rsidRPr="00EA18A9">
              <w:rPr>
                <w:sz w:val="24"/>
                <w:szCs w:val="24"/>
              </w:rPr>
              <w:t>-правовая деятел</w:t>
            </w:r>
            <w:r w:rsidR="00EA18A9" w:rsidRPr="00EA18A9">
              <w:rPr>
                <w:sz w:val="24"/>
                <w:szCs w:val="24"/>
              </w:rPr>
              <w:t>ь</w:t>
            </w:r>
            <w:r w:rsidRPr="00EA18A9">
              <w:rPr>
                <w:sz w:val="24"/>
                <w:szCs w:val="24"/>
              </w:rPr>
              <w:t>ность ГПС МЧС России.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28</w:t>
            </w:r>
          </w:p>
        </w:tc>
      </w:tr>
      <w:tr w:rsidR="00A12DDD" w:rsidRPr="00793E1B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 xml:space="preserve">В т.ч. в </w:t>
            </w:r>
            <w:proofErr w:type="spellStart"/>
            <w:r w:rsidRPr="00EA18A9">
              <w:rPr>
                <w:sz w:val="22"/>
                <w:szCs w:val="22"/>
              </w:rPr>
              <w:t>интер</w:t>
            </w:r>
            <w:proofErr w:type="spellEnd"/>
            <w:r w:rsidRPr="00EA18A9">
              <w:rPr>
                <w:sz w:val="22"/>
                <w:szCs w:val="22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12DDD" w:rsidRPr="00793E1B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8573C3" w:rsidP="00A12DDD">
            <w:pPr>
              <w:rPr>
                <w:sz w:val="24"/>
                <w:szCs w:val="24"/>
                <w:highlight w:val="yellow"/>
              </w:rPr>
            </w:pPr>
            <w:r w:rsidRPr="00EA18A9">
              <w:rPr>
                <w:sz w:val="24"/>
                <w:szCs w:val="24"/>
              </w:rPr>
              <w:t xml:space="preserve">Тема 9. </w:t>
            </w:r>
            <w:r w:rsidR="00EA18A9" w:rsidRPr="00EA18A9">
              <w:rPr>
                <w:sz w:val="24"/>
                <w:szCs w:val="24"/>
              </w:rPr>
              <w:t>Пожарная профилактика – организация и задачи</w:t>
            </w:r>
            <w:r w:rsidRPr="00EA18A9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</w:t>
            </w:r>
            <w:r w:rsidR="006422A6" w:rsidRPr="00EA18A9">
              <w:rPr>
                <w:sz w:val="22"/>
                <w:szCs w:val="22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6422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2</w:t>
            </w:r>
            <w:r w:rsidR="006422A6" w:rsidRPr="00EA18A9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A12DDD" w:rsidRPr="00793E1B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 xml:space="preserve">В т.ч. в </w:t>
            </w:r>
            <w:proofErr w:type="spellStart"/>
            <w:r w:rsidRPr="00EA18A9">
              <w:rPr>
                <w:sz w:val="22"/>
                <w:szCs w:val="22"/>
              </w:rPr>
              <w:t>интер</w:t>
            </w:r>
            <w:proofErr w:type="spellEnd"/>
            <w:r w:rsidRPr="00EA18A9">
              <w:rPr>
                <w:sz w:val="22"/>
                <w:szCs w:val="22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12DDD" w:rsidRPr="00793E1B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8573C3" w:rsidP="00A12DDD">
            <w:pPr>
              <w:rPr>
                <w:sz w:val="24"/>
                <w:szCs w:val="24"/>
                <w:highlight w:val="yellow"/>
              </w:rPr>
            </w:pPr>
            <w:r w:rsidRPr="00EA18A9">
              <w:rPr>
                <w:sz w:val="24"/>
                <w:szCs w:val="24"/>
              </w:rPr>
              <w:t xml:space="preserve">Тема 10. </w:t>
            </w:r>
            <w:r w:rsidR="00FF07B1" w:rsidRPr="00FF07B1">
              <w:rPr>
                <w:sz w:val="24"/>
                <w:szCs w:val="24"/>
              </w:rPr>
              <w:t>Организация и проведение мероприятий по контролю пожарной безопасности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6422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</w:t>
            </w:r>
            <w:r w:rsidR="006422A6" w:rsidRPr="00EA18A9">
              <w:rPr>
                <w:sz w:val="22"/>
                <w:szCs w:val="22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6422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2</w:t>
            </w:r>
            <w:r w:rsidR="006422A6" w:rsidRPr="00EA18A9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A12DDD" w:rsidRPr="00793E1B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 xml:space="preserve">В т.ч. в </w:t>
            </w:r>
            <w:proofErr w:type="spellStart"/>
            <w:r w:rsidRPr="00EA18A9">
              <w:rPr>
                <w:sz w:val="22"/>
                <w:szCs w:val="22"/>
              </w:rPr>
              <w:t>интер</w:t>
            </w:r>
            <w:proofErr w:type="spellEnd"/>
            <w:r w:rsidRPr="00EA18A9">
              <w:rPr>
                <w:sz w:val="22"/>
                <w:szCs w:val="22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12DDD" w:rsidRPr="00793E1B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C17178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  <w:r w:rsidRPr="00EA18A9">
              <w:rPr>
                <w:sz w:val="22"/>
                <w:szCs w:val="22"/>
                <w:lang w:val="en-US"/>
              </w:rPr>
              <w:fldChar w:fldCharType="begin"/>
            </w:r>
            <w:r w:rsidR="00A12DDD" w:rsidRPr="00EA18A9">
              <w:rPr>
                <w:sz w:val="22"/>
                <w:szCs w:val="22"/>
                <w:lang w:val="en-US"/>
              </w:rPr>
              <w:instrText xml:space="preserve"> =SUM(D3;D5;D7;D9;D11;D13;D15;D17;D19;D21) </w:instrText>
            </w:r>
            <w:r w:rsidRPr="00EA18A9">
              <w:rPr>
                <w:sz w:val="22"/>
                <w:szCs w:val="22"/>
                <w:lang w:val="en-US"/>
              </w:rPr>
              <w:fldChar w:fldCharType="separate"/>
            </w:r>
            <w:r w:rsidR="00A12DDD" w:rsidRPr="00EA18A9">
              <w:rPr>
                <w:noProof/>
                <w:sz w:val="22"/>
                <w:szCs w:val="22"/>
                <w:lang w:val="en-US"/>
              </w:rPr>
              <w:t>0</w:t>
            </w:r>
            <w:r w:rsidRPr="00EA18A9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259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279</w:t>
            </w:r>
          </w:p>
        </w:tc>
      </w:tr>
      <w:tr w:rsidR="00A12DDD" w:rsidRPr="00793E1B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 xml:space="preserve">В т.ч. в </w:t>
            </w:r>
            <w:proofErr w:type="spellStart"/>
            <w:r w:rsidRPr="00EA18A9">
              <w:rPr>
                <w:sz w:val="22"/>
                <w:szCs w:val="22"/>
              </w:rPr>
              <w:t>интер</w:t>
            </w:r>
            <w:proofErr w:type="spellEnd"/>
            <w:r w:rsidRPr="00EA18A9">
              <w:rPr>
                <w:sz w:val="22"/>
                <w:szCs w:val="22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12DDD" w:rsidRPr="00EA18A9" w:rsidRDefault="00C17178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fldChar w:fldCharType="begin"/>
            </w:r>
            <w:r w:rsidR="00A12DDD" w:rsidRPr="00EA18A9">
              <w:rPr>
                <w:sz w:val="22"/>
                <w:szCs w:val="22"/>
              </w:rPr>
              <w:instrText xml:space="preserve"> =SUM(D4;D6;D8;D10;D12;D14;D16;D18;D20;D22) </w:instrText>
            </w:r>
            <w:r w:rsidRPr="00EA18A9">
              <w:rPr>
                <w:sz w:val="22"/>
                <w:szCs w:val="22"/>
              </w:rPr>
              <w:fldChar w:fldCharType="separate"/>
            </w:r>
            <w:r w:rsidR="00A12DDD" w:rsidRPr="00EA18A9">
              <w:rPr>
                <w:noProof/>
                <w:sz w:val="22"/>
                <w:szCs w:val="22"/>
              </w:rPr>
              <w:t>0</w:t>
            </w:r>
            <w:r w:rsidRPr="00EA18A9">
              <w:rPr>
                <w:sz w:val="22"/>
                <w:szCs w:val="22"/>
              </w:rPr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A12DDD" w:rsidRPr="00793E1B" w:rsidTr="00466560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Контроль (экзамен)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A12DDD" w:rsidRPr="00793E1B" w:rsidTr="00466560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Итого с экзаменом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A18A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DDD" w:rsidRPr="00EA18A9" w:rsidRDefault="00A12DDD" w:rsidP="00A12D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18A9">
              <w:rPr>
                <w:b/>
                <w:bCs/>
                <w:sz w:val="22"/>
                <w:szCs w:val="22"/>
              </w:rPr>
              <w:t>288</w:t>
            </w:r>
          </w:p>
        </w:tc>
      </w:tr>
    </w:tbl>
    <w:p w:rsidR="00845048" w:rsidRPr="00512E37" w:rsidRDefault="00845048" w:rsidP="00845048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845048" w:rsidRPr="00845048" w:rsidRDefault="00845048" w:rsidP="00845048">
      <w:pPr>
        <w:ind w:firstLine="709"/>
        <w:jc w:val="both"/>
        <w:rPr>
          <w:b/>
          <w:i/>
        </w:rPr>
      </w:pPr>
      <w:r w:rsidRPr="00845048">
        <w:rPr>
          <w:b/>
          <w:i/>
        </w:rPr>
        <w:t>* Примечания:</w:t>
      </w:r>
    </w:p>
    <w:p w:rsidR="00845048" w:rsidRPr="00845048" w:rsidRDefault="00845048" w:rsidP="00845048">
      <w:pPr>
        <w:ind w:firstLine="709"/>
        <w:jc w:val="both"/>
        <w:rPr>
          <w:b/>
        </w:rPr>
      </w:pPr>
      <w:r w:rsidRPr="00845048">
        <w:rPr>
          <w:b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845048" w:rsidRPr="00845048" w:rsidRDefault="00845048" w:rsidP="00845048">
      <w:pPr>
        <w:ind w:firstLine="709"/>
        <w:jc w:val="both"/>
      </w:pPr>
      <w:r w:rsidRPr="00845048">
        <w:t>При разработке образовательной программы высшего образования в части рабочей программы дисциплины</w:t>
      </w:r>
      <w:r w:rsidRPr="00845048">
        <w:rPr>
          <w:b/>
        </w:rPr>
        <w:t xml:space="preserve"> </w:t>
      </w:r>
      <w:r w:rsidR="00CD5070" w:rsidRPr="00845048">
        <w:rPr>
          <w:b/>
        </w:rPr>
        <w:t>«</w:t>
      </w:r>
      <w:r w:rsidR="008E512F" w:rsidRPr="00845048">
        <w:rPr>
          <w:b/>
          <w:snapToGrid w:val="0"/>
        </w:rPr>
        <w:t>Государственное регулирование деятельности по обеспечению пожарной безопасности</w:t>
      </w:r>
      <w:r w:rsidR="00CD5070" w:rsidRPr="00845048">
        <w:rPr>
          <w:b/>
        </w:rPr>
        <w:t>»</w:t>
      </w:r>
      <w:r w:rsidR="0038190F" w:rsidRPr="00845048">
        <w:t xml:space="preserve"> </w:t>
      </w:r>
      <w:r w:rsidRPr="00845048">
        <w:t xml:space="preserve">согласно требованиям </w:t>
      </w:r>
      <w:r w:rsidRPr="00845048">
        <w:rPr>
          <w:b/>
        </w:rPr>
        <w:t>частей 3-5 статьи 13, статьи 30, пункта 3 части 1 статьи 34</w:t>
      </w:r>
      <w:r w:rsidRPr="00845048">
        <w:t xml:space="preserve"> Федерального закона Российской Федерации </w:t>
      </w:r>
      <w:r w:rsidRPr="00845048">
        <w:rPr>
          <w:b/>
        </w:rPr>
        <w:t>от 29.12.2012 № 273-ФЗ</w:t>
      </w:r>
      <w:r w:rsidRPr="00845048">
        <w:t xml:space="preserve"> «Об образовании в Российской Федерации»; </w:t>
      </w:r>
      <w:r w:rsidRPr="00845048">
        <w:rPr>
          <w:b/>
        </w:rPr>
        <w:t>пунктов 16, 38</w:t>
      </w:r>
      <w:r w:rsidRPr="00845048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</w:t>
      </w:r>
      <w:r w:rsidRPr="00845048">
        <w:lastRenderedPageBreak/>
        <w:t>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845048" w:rsidRPr="00845048" w:rsidRDefault="00845048" w:rsidP="00845048">
      <w:pPr>
        <w:ind w:firstLine="709"/>
        <w:jc w:val="both"/>
        <w:rPr>
          <w:b/>
        </w:rPr>
      </w:pPr>
      <w:r w:rsidRPr="00845048">
        <w:rPr>
          <w:b/>
        </w:rPr>
        <w:t>б) Для обучающихся с ограниченными возможностями здоровья и инвалидов:</w:t>
      </w:r>
    </w:p>
    <w:p w:rsidR="00845048" w:rsidRPr="00845048" w:rsidRDefault="00845048" w:rsidP="00845048">
      <w:pPr>
        <w:ind w:firstLine="709"/>
        <w:jc w:val="both"/>
      </w:pPr>
      <w:r w:rsidRPr="00845048"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845048">
        <w:rPr>
          <w:b/>
        </w:rPr>
        <w:t>статьи 79</w:t>
      </w:r>
      <w:r w:rsidRPr="00845048">
        <w:t xml:space="preserve"> Федерального закона Российской Федерации </w:t>
      </w:r>
      <w:r w:rsidRPr="00845048">
        <w:rPr>
          <w:b/>
        </w:rPr>
        <w:t>от 29.12.2012 № 273-ФЗ</w:t>
      </w:r>
      <w:r w:rsidRPr="00845048">
        <w:t xml:space="preserve"> «Об образовании в Российской Федерации»; </w:t>
      </w:r>
      <w:r w:rsidRPr="00845048">
        <w:rPr>
          <w:b/>
        </w:rPr>
        <w:t>раздела III</w:t>
      </w:r>
      <w:r w:rsidRPr="00845048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</w:t>
      </w:r>
      <w:r w:rsidRPr="00845048">
        <w:rPr>
          <w:b/>
          <w:i/>
        </w:rPr>
        <w:t>при наличии факта зачисления таких обучающихся с учетом конкретных нозологий</w:t>
      </w:r>
      <w:r w:rsidRPr="00845048">
        <w:t>).</w:t>
      </w:r>
    </w:p>
    <w:p w:rsidR="00845048" w:rsidRPr="00845048" w:rsidRDefault="00845048" w:rsidP="00845048">
      <w:pPr>
        <w:ind w:firstLine="709"/>
        <w:jc w:val="both"/>
        <w:rPr>
          <w:b/>
        </w:rPr>
      </w:pPr>
      <w:r w:rsidRPr="00845048">
        <w:rPr>
          <w:b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845048" w:rsidRPr="00845048" w:rsidRDefault="00845048" w:rsidP="00845048">
      <w:pPr>
        <w:ind w:firstLine="709"/>
        <w:jc w:val="both"/>
      </w:pPr>
      <w:r w:rsidRPr="00845048">
        <w:t xml:space="preserve">При разработке образовательной программы высшего образования согласно требованиями </w:t>
      </w:r>
      <w:r w:rsidRPr="00845048">
        <w:rPr>
          <w:b/>
        </w:rPr>
        <w:t xml:space="preserve">частей 3-5 статьи 13, статьи 30, пункта 3 части 1 статьи 34 </w:t>
      </w:r>
      <w:r w:rsidRPr="00845048">
        <w:t xml:space="preserve">Федерального закона Российской Федерации </w:t>
      </w:r>
      <w:r w:rsidRPr="00845048">
        <w:rPr>
          <w:b/>
        </w:rPr>
        <w:t>от 29.12.2012 № 273-ФЗ</w:t>
      </w:r>
      <w:r w:rsidRPr="00845048">
        <w:t xml:space="preserve"> «Об образовании в Российской Федерации»; </w:t>
      </w:r>
      <w:r w:rsidRPr="00845048">
        <w:rPr>
          <w:b/>
        </w:rPr>
        <w:t>пункта 20</w:t>
      </w:r>
      <w:r w:rsidRPr="00845048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845048">
        <w:rPr>
          <w:b/>
        </w:rPr>
        <w:t>частью 5 статьи 5</w:t>
      </w:r>
      <w:r w:rsidRPr="00845048">
        <w:t xml:space="preserve"> Федерального закона </w:t>
      </w:r>
      <w:r w:rsidRPr="00845048">
        <w:rPr>
          <w:b/>
        </w:rPr>
        <w:t>от 05.05.2014 № 84-ФЗ</w:t>
      </w:r>
      <w:r w:rsidRPr="00845048"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845048" w:rsidRPr="00845048" w:rsidRDefault="00845048" w:rsidP="00845048">
      <w:pPr>
        <w:ind w:firstLine="709"/>
        <w:jc w:val="both"/>
        <w:rPr>
          <w:b/>
        </w:rPr>
      </w:pPr>
      <w:r w:rsidRPr="00845048">
        <w:rPr>
          <w:b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845048" w:rsidRPr="00845048" w:rsidRDefault="00845048" w:rsidP="00845048">
      <w:pPr>
        <w:ind w:firstLine="709"/>
        <w:jc w:val="both"/>
      </w:pPr>
      <w:r w:rsidRPr="00845048">
        <w:t xml:space="preserve">При разработке образовательной программы высшего образования согласно требованиям </w:t>
      </w:r>
      <w:r w:rsidRPr="00845048">
        <w:rPr>
          <w:b/>
        </w:rPr>
        <w:t>пункта 9 части 1 статьи 33, части 3 статьи 34</w:t>
      </w:r>
      <w:r w:rsidRPr="00845048">
        <w:t xml:space="preserve"> Федерального закона Российской Федерации </w:t>
      </w:r>
      <w:r w:rsidRPr="00845048">
        <w:rPr>
          <w:b/>
        </w:rPr>
        <w:t>от 29.12.2012 № 273-ФЗ</w:t>
      </w:r>
      <w:r w:rsidRPr="00845048">
        <w:t xml:space="preserve"> «Об образовании в Российской Федерации»; </w:t>
      </w:r>
      <w:r w:rsidRPr="00845048">
        <w:rPr>
          <w:b/>
        </w:rPr>
        <w:t>пункта 43</w:t>
      </w:r>
      <w:r w:rsidRPr="00845048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845048" w:rsidRDefault="00845048" w:rsidP="00845048">
      <w:pPr>
        <w:ind w:firstLine="709"/>
        <w:jc w:val="both"/>
        <w:rPr>
          <w:b/>
          <w:color w:val="000000"/>
          <w:sz w:val="24"/>
          <w:szCs w:val="24"/>
        </w:rPr>
      </w:pPr>
    </w:p>
    <w:p w:rsidR="003A71E4" w:rsidRPr="00793E1B" w:rsidRDefault="007F4B97" w:rsidP="00845048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</w:t>
      </w:r>
      <w:r w:rsidR="00114770" w:rsidRPr="00793E1B">
        <w:rPr>
          <w:b/>
          <w:color w:val="000000"/>
          <w:sz w:val="24"/>
          <w:szCs w:val="24"/>
        </w:rPr>
        <w:t>3</w:t>
      </w:r>
      <w:r w:rsidRPr="00793E1B">
        <w:rPr>
          <w:b/>
          <w:color w:val="000000"/>
          <w:sz w:val="24"/>
          <w:szCs w:val="24"/>
        </w:rPr>
        <w:t xml:space="preserve"> Содержание дисциплины</w:t>
      </w:r>
    </w:p>
    <w:p w:rsidR="007C48D3" w:rsidRPr="008573C3" w:rsidRDefault="008573C3" w:rsidP="008573C3">
      <w:pPr>
        <w:spacing w:before="120" w:after="120"/>
        <w:jc w:val="center"/>
        <w:rPr>
          <w:b/>
          <w:sz w:val="24"/>
          <w:szCs w:val="24"/>
          <w:highlight w:val="yellow"/>
        </w:rPr>
      </w:pPr>
      <w:r w:rsidRPr="008573C3">
        <w:rPr>
          <w:b/>
          <w:sz w:val="24"/>
          <w:szCs w:val="24"/>
        </w:rPr>
        <w:t>Тема 1. Пожарная безопасность – составляющая национальной безопасности России.</w:t>
      </w:r>
    </w:p>
    <w:p w:rsidR="00082BE5" w:rsidRPr="00082BE5" w:rsidRDefault="00082BE5" w:rsidP="00082BE5">
      <w:pPr>
        <w:ind w:firstLine="709"/>
        <w:jc w:val="both"/>
        <w:rPr>
          <w:sz w:val="24"/>
          <w:szCs w:val="24"/>
        </w:rPr>
      </w:pPr>
      <w:r w:rsidRPr="00082BE5">
        <w:rPr>
          <w:sz w:val="24"/>
          <w:szCs w:val="24"/>
        </w:rPr>
        <w:lastRenderedPageBreak/>
        <w:t xml:space="preserve">О стратегии национальной безопасности Российской Федерации. </w:t>
      </w:r>
    </w:p>
    <w:p w:rsidR="00082BE5" w:rsidRPr="00082BE5" w:rsidRDefault="00082BE5" w:rsidP="00082BE5">
      <w:pPr>
        <w:ind w:firstLine="709"/>
        <w:jc w:val="both"/>
        <w:rPr>
          <w:color w:val="000000"/>
          <w:sz w:val="24"/>
          <w:szCs w:val="24"/>
        </w:rPr>
      </w:pPr>
      <w:r w:rsidRPr="00082BE5">
        <w:rPr>
          <w:sz w:val="24"/>
          <w:szCs w:val="24"/>
        </w:rPr>
        <w:t>Основной задачей деятельности органов государственной власти в области пожарной безопасности является обеспечение необходимых условий для динамичного развития экономики, устойчивого повышения благосостояния российских граждан и сбережения их жизней.</w:t>
      </w:r>
    </w:p>
    <w:p w:rsidR="00082BE5" w:rsidRPr="00082BE5" w:rsidRDefault="00082BE5" w:rsidP="00082BE5">
      <w:pPr>
        <w:ind w:firstLine="709"/>
        <w:jc w:val="both"/>
        <w:rPr>
          <w:sz w:val="24"/>
          <w:szCs w:val="24"/>
        </w:rPr>
      </w:pPr>
      <w:r w:rsidRPr="00082BE5">
        <w:rPr>
          <w:sz w:val="24"/>
          <w:szCs w:val="24"/>
        </w:rPr>
        <w:t xml:space="preserve">О понятии национальной безопасности. </w:t>
      </w:r>
    </w:p>
    <w:p w:rsidR="00082BE5" w:rsidRPr="00082BE5" w:rsidRDefault="00082BE5" w:rsidP="00082BE5">
      <w:pPr>
        <w:ind w:firstLine="709"/>
        <w:jc w:val="both"/>
        <w:rPr>
          <w:sz w:val="24"/>
          <w:szCs w:val="24"/>
        </w:rPr>
      </w:pPr>
      <w:r w:rsidRPr="00082BE5">
        <w:rPr>
          <w:sz w:val="24"/>
          <w:szCs w:val="24"/>
        </w:rPr>
        <w:t xml:space="preserve">Главные составные части национальной безопасности - безопасность личности, общества и государства в таких сферах, как оборона, общественная жизнь, международная жизнь, экология, экономика, информация. Таким образом, национальная безопасность как социальное явление </w:t>
      </w:r>
    </w:p>
    <w:p w:rsidR="00082BE5" w:rsidRPr="00082BE5" w:rsidRDefault="00082BE5" w:rsidP="00082BE5">
      <w:pPr>
        <w:ind w:firstLine="709"/>
        <w:jc w:val="both"/>
        <w:rPr>
          <w:sz w:val="24"/>
          <w:szCs w:val="24"/>
        </w:rPr>
      </w:pPr>
      <w:r w:rsidRPr="00082BE5">
        <w:rPr>
          <w:sz w:val="24"/>
          <w:szCs w:val="24"/>
        </w:rPr>
        <w:t xml:space="preserve">Административно-правовые институты национальной безопасности </w:t>
      </w:r>
    </w:p>
    <w:p w:rsidR="00082BE5" w:rsidRPr="00082BE5" w:rsidRDefault="00082BE5" w:rsidP="00082BE5">
      <w:pPr>
        <w:ind w:firstLine="709"/>
        <w:jc w:val="both"/>
        <w:rPr>
          <w:sz w:val="24"/>
          <w:szCs w:val="24"/>
        </w:rPr>
      </w:pPr>
      <w:r w:rsidRPr="00082BE5">
        <w:rPr>
          <w:sz w:val="24"/>
          <w:szCs w:val="24"/>
        </w:rPr>
        <w:t xml:space="preserve">Российской Федерации. Открытый перечень сфер национальной безопасности создает правовые предпосылки для формирования самостоятельных, обособленных административно-правовых институтов национальной безопасности России. </w:t>
      </w:r>
    </w:p>
    <w:p w:rsidR="00113C54" w:rsidRPr="00082BE5" w:rsidRDefault="00082BE5" w:rsidP="00082BE5">
      <w:pPr>
        <w:ind w:firstLine="709"/>
        <w:jc w:val="both"/>
        <w:rPr>
          <w:color w:val="000000"/>
          <w:sz w:val="24"/>
          <w:szCs w:val="24"/>
          <w:highlight w:val="yellow"/>
        </w:rPr>
      </w:pPr>
      <w:r w:rsidRPr="00082BE5">
        <w:rPr>
          <w:sz w:val="24"/>
          <w:szCs w:val="24"/>
        </w:rPr>
        <w:t>Федеральный закон от 28 декабря 2010 г. № 390-Ф3 «О безопасности».</w:t>
      </w:r>
    </w:p>
    <w:p w:rsidR="00845048" w:rsidRDefault="00845048" w:rsidP="00F26F3F">
      <w:pPr>
        <w:spacing w:after="120"/>
        <w:jc w:val="center"/>
        <w:rPr>
          <w:b/>
          <w:sz w:val="24"/>
          <w:szCs w:val="24"/>
        </w:rPr>
      </w:pPr>
    </w:p>
    <w:p w:rsidR="008573C3" w:rsidRPr="008573C3" w:rsidRDefault="008573C3" w:rsidP="00F26F3F">
      <w:pPr>
        <w:spacing w:after="120"/>
        <w:jc w:val="center"/>
        <w:rPr>
          <w:b/>
          <w:color w:val="FF0000"/>
          <w:sz w:val="24"/>
          <w:szCs w:val="24"/>
          <w:highlight w:val="yellow"/>
        </w:rPr>
      </w:pPr>
      <w:r w:rsidRPr="008573C3">
        <w:rPr>
          <w:b/>
          <w:sz w:val="24"/>
          <w:szCs w:val="24"/>
        </w:rPr>
        <w:t>Тема 2. Права и обязанности физических и юридических лиц в области пожарной безопасности и их ответственность за правонарушения. Виды юридической ответственности за нарушение норм и требований пожарной безопасности.</w:t>
      </w:r>
    </w:p>
    <w:p w:rsidR="00A52757" w:rsidRDefault="00A52757" w:rsidP="00113C54">
      <w:pPr>
        <w:tabs>
          <w:tab w:val="left" w:pos="4820"/>
        </w:tabs>
        <w:ind w:firstLine="54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Законодательные и иные нормативные правовые акты устанавливающие права и обязанности юридических и физических лиц в области пожарной безопасности. Особенности применения норм права. </w:t>
      </w:r>
    </w:p>
    <w:p w:rsidR="00F26F3F" w:rsidRDefault="00F26F3F" w:rsidP="00113C54">
      <w:pPr>
        <w:tabs>
          <w:tab w:val="left" w:pos="4820"/>
        </w:tabs>
        <w:ind w:firstLine="54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</w:t>
      </w:r>
      <w:r w:rsidRPr="00F26F3F">
        <w:rPr>
          <w:sz w:val="24"/>
          <w:szCs w:val="24"/>
          <w:shd w:val="clear" w:color="auto" w:fill="FFFFFF"/>
        </w:rPr>
        <w:t>равовой аспект обеспечения ПБ предусматривает привлечение виновных лиц к дисциплинарной, административной или же уголовной ответственности за невыполнение или ненадлежащее выполнение требований ПБ.</w:t>
      </w:r>
    </w:p>
    <w:p w:rsidR="00F26F3F" w:rsidRDefault="00F26F3F" w:rsidP="00F26F3F">
      <w:pPr>
        <w:tabs>
          <w:tab w:val="left" w:pos="4820"/>
        </w:tabs>
        <w:ind w:firstLine="54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З</w:t>
      </w:r>
      <w:r w:rsidRPr="00F26F3F">
        <w:rPr>
          <w:sz w:val="24"/>
          <w:szCs w:val="24"/>
          <w:shd w:val="clear" w:color="auto" w:fill="FFFFFF"/>
        </w:rPr>
        <w:t xml:space="preserve">а </w:t>
      </w:r>
      <w:r>
        <w:rPr>
          <w:sz w:val="24"/>
          <w:szCs w:val="24"/>
          <w:shd w:val="clear" w:color="auto" w:fill="FFFFFF"/>
        </w:rPr>
        <w:t>к</w:t>
      </w:r>
      <w:r w:rsidRPr="00F26F3F">
        <w:rPr>
          <w:sz w:val="24"/>
          <w:szCs w:val="24"/>
          <w:shd w:val="clear" w:color="auto" w:fill="FFFFFF"/>
        </w:rPr>
        <w:t>аки</w:t>
      </w:r>
      <w:r>
        <w:rPr>
          <w:sz w:val="24"/>
          <w:szCs w:val="24"/>
          <w:shd w:val="clear" w:color="auto" w:fill="FFFFFF"/>
        </w:rPr>
        <w:t xml:space="preserve">е </w:t>
      </w:r>
      <w:r w:rsidRPr="00F26F3F">
        <w:rPr>
          <w:sz w:val="24"/>
          <w:szCs w:val="24"/>
          <w:shd w:val="clear" w:color="auto" w:fill="FFFFFF"/>
        </w:rPr>
        <w:t>нарушени</w:t>
      </w:r>
      <w:r>
        <w:rPr>
          <w:sz w:val="24"/>
          <w:szCs w:val="24"/>
          <w:shd w:val="clear" w:color="auto" w:fill="FFFFFF"/>
        </w:rPr>
        <w:t>я</w:t>
      </w:r>
      <w:r w:rsidRPr="00F26F3F">
        <w:rPr>
          <w:sz w:val="24"/>
          <w:szCs w:val="24"/>
          <w:shd w:val="clear" w:color="auto" w:fill="FFFFFF"/>
        </w:rPr>
        <w:t xml:space="preserve"> требований пожарной безопасности на предприятии на работника (на должностное </w:t>
      </w:r>
      <w:proofErr w:type="gramStart"/>
      <w:r w:rsidRPr="00F26F3F">
        <w:rPr>
          <w:sz w:val="24"/>
          <w:szCs w:val="24"/>
          <w:shd w:val="clear" w:color="auto" w:fill="FFFFFF"/>
        </w:rPr>
        <w:t>лицо)возлагается</w:t>
      </w:r>
      <w:proofErr w:type="gramEnd"/>
      <w:r w:rsidRPr="00F26F3F">
        <w:rPr>
          <w:sz w:val="24"/>
          <w:szCs w:val="24"/>
          <w:shd w:val="clear" w:color="auto" w:fill="FFFFFF"/>
        </w:rPr>
        <w:t xml:space="preserve"> </w:t>
      </w:r>
      <w:r w:rsidRPr="00F26F3F">
        <w:rPr>
          <w:rStyle w:val="af9"/>
          <w:b w:val="0"/>
          <w:sz w:val="24"/>
          <w:szCs w:val="24"/>
          <w:shd w:val="clear" w:color="auto" w:fill="FFFFFF"/>
        </w:rPr>
        <w:t>дисциплинарное взыскание</w:t>
      </w:r>
      <w:r w:rsidR="00445AB8">
        <w:rPr>
          <w:rStyle w:val="af9"/>
          <w:b w:val="0"/>
          <w:sz w:val="24"/>
          <w:szCs w:val="24"/>
          <w:shd w:val="clear" w:color="auto" w:fill="FFFFFF"/>
        </w:rPr>
        <w:t xml:space="preserve"> </w:t>
      </w:r>
      <w:r w:rsidRPr="00F26F3F">
        <w:rPr>
          <w:sz w:val="24"/>
          <w:szCs w:val="24"/>
          <w:shd w:val="clear" w:color="auto" w:fill="FFFFFF"/>
        </w:rPr>
        <w:t xml:space="preserve">работодателем – это в организациях и на производстве. </w:t>
      </w:r>
    </w:p>
    <w:p w:rsidR="00F26F3F" w:rsidRDefault="00F26F3F" w:rsidP="00113C54">
      <w:pPr>
        <w:tabs>
          <w:tab w:val="left" w:pos="4820"/>
        </w:tabs>
        <w:ind w:firstLine="540"/>
        <w:jc w:val="both"/>
        <w:rPr>
          <w:sz w:val="24"/>
          <w:szCs w:val="24"/>
          <w:shd w:val="clear" w:color="auto" w:fill="FFFFFF"/>
        </w:rPr>
      </w:pPr>
      <w:r w:rsidRPr="00F26F3F">
        <w:rPr>
          <w:rStyle w:val="af9"/>
          <w:b w:val="0"/>
          <w:sz w:val="24"/>
          <w:szCs w:val="24"/>
          <w:shd w:val="clear" w:color="auto" w:fill="FFFFFF"/>
        </w:rPr>
        <w:t>Применение административного наказания</w:t>
      </w:r>
      <w:r w:rsidR="00445AB8">
        <w:rPr>
          <w:rStyle w:val="af9"/>
          <w:b w:val="0"/>
          <w:sz w:val="24"/>
          <w:szCs w:val="24"/>
          <w:shd w:val="clear" w:color="auto" w:fill="FFFFFF"/>
        </w:rPr>
        <w:t xml:space="preserve"> </w:t>
      </w:r>
      <w:r w:rsidRPr="00F26F3F">
        <w:rPr>
          <w:sz w:val="24"/>
          <w:szCs w:val="24"/>
          <w:shd w:val="clear" w:color="auto" w:fill="FFFFFF"/>
        </w:rPr>
        <w:t xml:space="preserve">в соответствии с Кодексом Российской Федерации об административных правонарушениях от 30 декабря 2010г. №195-ФЗ. За совершение </w:t>
      </w:r>
      <w:r>
        <w:rPr>
          <w:sz w:val="24"/>
          <w:szCs w:val="24"/>
          <w:shd w:val="clear" w:color="auto" w:fill="FFFFFF"/>
        </w:rPr>
        <w:t>к</w:t>
      </w:r>
      <w:r w:rsidRPr="00F26F3F">
        <w:rPr>
          <w:sz w:val="24"/>
          <w:szCs w:val="24"/>
          <w:shd w:val="clear" w:color="auto" w:fill="FFFFFF"/>
        </w:rPr>
        <w:t>аких правонарушений могут устанавливаться и применяться административные наказания</w:t>
      </w:r>
      <w:r>
        <w:rPr>
          <w:sz w:val="24"/>
          <w:szCs w:val="24"/>
          <w:shd w:val="clear" w:color="auto" w:fill="FFFFFF"/>
        </w:rPr>
        <w:t>.</w:t>
      </w:r>
    </w:p>
    <w:p w:rsidR="007C48D3" w:rsidRPr="00F26F3F" w:rsidRDefault="00F26F3F" w:rsidP="00113C54">
      <w:pPr>
        <w:tabs>
          <w:tab w:val="left" w:pos="4820"/>
        </w:tabs>
        <w:ind w:firstLine="540"/>
        <w:jc w:val="both"/>
        <w:rPr>
          <w:sz w:val="24"/>
          <w:szCs w:val="24"/>
          <w:highlight w:val="yellow"/>
        </w:rPr>
      </w:pPr>
      <w:r w:rsidRPr="00F26F3F">
        <w:rPr>
          <w:rStyle w:val="af9"/>
          <w:b w:val="0"/>
          <w:sz w:val="24"/>
          <w:szCs w:val="24"/>
          <w:shd w:val="clear" w:color="auto" w:fill="FFFFFF"/>
        </w:rPr>
        <w:t>Уголовное наказание</w:t>
      </w:r>
      <w:r w:rsidR="00445AB8">
        <w:rPr>
          <w:rStyle w:val="af9"/>
          <w:b w:val="0"/>
          <w:sz w:val="24"/>
          <w:szCs w:val="24"/>
          <w:shd w:val="clear" w:color="auto" w:fill="FFFFFF"/>
        </w:rPr>
        <w:t xml:space="preserve"> </w:t>
      </w:r>
      <w:r w:rsidRPr="00F26F3F">
        <w:rPr>
          <w:sz w:val="24"/>
          <w:szCs w:val="24"/>
          <w:shd w:val="clear" w:color="auto" w:fill="FFFFFF"/>
        </w:rPr>
        <w:t>должностных лиц за нарушение правил пожарной безопасности, присуждается, согласно постановлениям Статьи 219. Нарушение требований пожарной безопасности</w:t>
      </w:r>
    </w:p>
    <w:p w:rsidR="008573C3" w:rsidRPr="00A52757" w:rsidRDefault="008573C3" w:rsidP="008573C3">
      <w:pPr>
        <w:spacing w:before="240" w:after="120"/>
        <w:jc w:val="center"/>
        <w:rPr>
          <w:b/>
          <w:sz w:val="24"/>
          <w:szCs w:val="24"/>
          <w:highlight w:val="yellow"/>
        </w:rPr>
      </w:pPr>
      <w:r w:rsidRPr="008573C3">
        <w:rPr>
          <w:b/>
          <w:sz w:val="24"/>
          <w:szCs w:val="24"/>
        </w:rPr>
        <w:t xml:space="preserve">Тема 3. Организация деятельности пожарной </w:t>
      </w:r>
      <w:r w:rsidRPr="00A52757">
        <w:rPr>
          <w:b/>
          <w:sz w:val="24"/>
          <w:szCs w:val="24"/>
        </w:rPr>
        <w:t>охраны на государственном и местных уровнях.</w:t>
      </w:r>
    </w:p>
    <w:p w:rsidR="001D73FB" w:rsidRPr="00DF3D4D" w:rsidRDefault="00A52757" w:rsidP="00CD27CF">
      <w:pPr>
        <w:widowControl/>
        <w:ind w:firstLine="709"/>
        <w:jc w:val="both"/>
        <w:rPr>
          <w:sz w:val="24"/>
          <w:szCs w:val="24"/>
          <w:highlight w:val="yellow"/>
        </w:rPr>
      </w:pPr>
      <w:r w:rsidRPr="00A52757">
        <w:rPr>
          <w:snapToGrid w:val="0"/>
          <w:color w:val="000000"/>
          <w:sz w:val="24"/>
          <w:szCs w:val="24"/>
        </w:rPr>
        <w:t>Виды пожарной охраны.</w:t>
      </w:r>
      <w:r w:rsidR="00445AB8">
        <w:rPr>
          <w:snapToGrid w:val="0"/>
          <w:color w:val="000000"/>
          <w:sz w:val="24"/>
          <w:szCs w:val="24"/>
        </w:rPr>
        <w:t xml:space="preserve"> </w:t>
      </w:r>
      <w:r w:rsidR="001241FB">
        <w:rPr>
          <w:snapToGrid w:val="0"/>
          <w:color w:val="000000"/>
          <w:sz w:val="24"/>
          <w:szCs w:val="24"/>
        </w:rPr>
        <w:t>Нормативное и правовое регулирование деятельности государственной пожарной охраны и осуществление мер по созданию и содержанию муниципальной и добровольной пожарной охраны.</w:t>
      </w:r>
    </w:p>
    <w:p w:rsidR="008573C3" w:rsidRPr="008573C3" w:rsidRDefault="008573C3" w:rsidP="008573C3">
      <w:pPr>
        <w:spacing w:before="120" w:after="120"/>
        <w:jc w:val="center"/>
        <w:rPr>
          <w:b/>
          <w:color w:val="FF0000"/>
          <w:sz w:val="24"/>
          <w:szCs w:val="24"/>
          <w:highlight w:val="yellow"/>
        </w:rPr>
      </w:pPr>
      <w:r w:rsidRPr="008573C3">
        <w:rPr>
          <w:b/>
          <w:sz w:val="24"/>
          <w:szCs w:val="24"/>
        </w:rPr>
        <w:t>Тема 4. Полномочия федеральных органов государственной власти в области пожарной безопасности.</w:t>
      </w:r>
    </w:p>
    <w:p w:rsidR="001D73FB" w:rsidRPr="00C67013" w:rsidRDefault="00113C54" w:rsidP="003E6F51">
      <w:pPr>
        <w:widowControl/>
        <w:ind w:firstLine="709"/>
        <w:jc w:val="both"/>
        <w:rPr>
          <w:sz w:val="24"/>
          <w:szCs w:val="24"/>
        </w:rPr>
      </w:pPr>
      <w:proofErr w:type="gramStart"/>
      <w:r w:rsidRPr="00C67013">
        <w:rPr>
          <w:snapToGrid w:val="0"/>
          <w:sz w:val="24"/>
          <w:szCs w:val="24"/>
        </w:rPr>
        <w:t>Нормативные правовые акты</w:t>
      </w:r>
      <w:proofErr w:type="gramEnd"/>
      <w:r w:rsidRPr="00C67013">
        <w:rPr>
          <w:snapToGrid w:val="0"/>
          <w:sz w:val="24"/>
          <w:szCs w:val="24"/>
        </w:rPr>
        <w:t xml:space="preserve"> регламентирующие </w:t>
      </w:r>
      <w:r w:rsidR="00C67013" w:rsidRPr="00C67013">
        <w:rPr>
          <w:sz w:val="24"/>
          <w:szCs w:val="24"/>
          <w:shd w:val="clear" w:color="auto" w:fill="FFFFFF"/>
        </w:rPr>
        <w:t>разработку м</w:t>
      </w:r>
      <w:r w:rsidR="001241FB" w:rsidRPr="00C67013">
        <w:rPr>
          <w:sz w:val="24"/>
          <w:szCs w:val="24"/>
          <w:shd w:val="clear" w:color="auto" w:fill="FFFFFF"/>
        </w:rPr>
        <w:t xml:space="preserve">ер пожарной безопасности, а также </w:t>
      </w:r>
      <w:r w:rsidR="00C67013" w:rsidRPr="00C67013">
        <w:rPr>
          <w:sz w:val="24"/>
          <w:szCs w:val="24"/>
          <w:shd w:val="clear" w:color="auto" w:fill="FFFFFF"/>
        </w:rPr>
        <w:t xml:space="preserve">применение </w:t>
      </w:r>
      <w:r w:rsidR="001241FB" w:rsidRPr="00C67013">
        <w:rPr>
          <w:sz w:val="24"/>
          <w:szCs w:val="24"/>
          <w:shd w:val="clear" w:color="auto" w:fill="FFFFFF"/>
        </w:rPr>
        <w:t>опыта борьбы с пожарами, оценки пожарной опасности веществ, материалов, технологических процессов, изделий, конструкций, зданий и сооружений.</w:t>
      </w:r>
    </w:p>
    <w:p w:rsidR="008573C3" w:rsidRPr="008573C3" w:rsidRDefault="008573C3" w:rsidP="008573C3">
      <w:pPr>
        <w:spacing w:before="120" w:after="120"/>
        <w:jc w:val="center"/>
        <w:rPr>
          <w:b/>
          <w:color w:val="FF0000"/>
          <w:sz w:val="24"/>
          <w:szCs w:val="24"/>
          <w:highlight w:val="yellow"/>
        </w:rPr>
      </w:pPr>
      <w:r w:rsidRPr="008573C3">
        <w:rPr>
          <w:b/>
          <w:sz w:val="24"/>
          <w:szCs w:val="24"/>
        </w:rPr>
        <w:t>Тема 5. Полномочия органов МСУ в области пожарной безопасности.</w:t>
      </w:r>
    </w:p>
    <w:p w:rsidR="001D73FB" w:rsidRPr="00DF3D4D" w:rsidRDefault="00C67013" w:rsidP="00113C54">
      <w:pPr>
        <w:widowControl/>
        <w:ind w:firstLine="709"/>
        <w:jc w:val="both"/>
        <w:rPr>
          <w:spacing w:val="-4"/>
          <w:sz w:val="24"/>
          <w:szCs w:val="24"/>
          <w:highlight w:val="yellow"/>
        </w:rPr>
      </w:pPr>
      <w:r w:rsidRPr="009F7367">
        <w:rPr>
          <w:rStyle w:val="af9"/>
          <w:b w:val="0"/>
          <w:sz w:val="24"/>
          <w:szCs w:val="24"/>
        </w:rPr>
        <w:lastRenderedPageBreak/>
        <w:t>Законодательство Российской Федерации в области обеспечения пожарной безопасности на местном (муниципальном) уровне</w:t>
      </w:r>
      <w:r w:rsidR="00113C54" w:rsidRPr="009F7367">
        <w:rPr>
          <w:snapToGrid w:val="0"/>
          <w:sz w:val="24"/>
          <w:szCs w:val="24"/>
        </w:rPr>
        <w:t>.</w:t>
      </w:r>
      <w:r w:rsidR="009F7367">
        <w:rPr>
          <w:snapToGrid w:val="0"/>
          <w:sz w:val="24"/>
          <w:szCs w:val="24"/>
        </w:rPr>
        <w:t xml:space="preserve"> Законодательные полномочия органов местного самоуправления в области обеспечения пожарной безопасности.</w:t>
      </w:r>
    </w:p>
    <w:p w:rsidR="008573C3" w:rsidRPr="008573C3" w:rsidRDefault="008573C3" w:rsidP="008573C3">
      <w:pPr>
        <w:widowControl/>
        <w:spacing w:before="120" w:after="120"/>
        <w:jc w:val="center"/>
        <w:rPr>
          <w:b/>
          <w:color w:val="FF0000"/>
          <w:sz w:val="24"/>
          <w:szCs w:val="24"/>
          <w:highlight w:val="yellow"/>
        </w:rPr>
      </w:pPr>
      <w:r w:rsidRPr="008573C3">
        <w:rPr>
          <w:b/>
          <w:sz w:val="24"/>
          <w:szCs w:val="24"/>
        </w:rPr>
        <w:t>Тема 6. Законодательство РФ по организации и осуществлению ГПН.</w:t>
      </w:r>
    </w:p>
    <w:p w:rsidR="001D73FB" w:rsidRPr="005F2E1D" w:rsidRDefault="005F2E1D" w:rsidP="005F2E1D">
      <w:pPr>
        <w:widowControl/>
        <w:ind w:firstLine="709"/>
        <w:jc w:val="both"/>
        <w:rPr>
          <w:sz w:val="24"/>
          <w:szCs w:val="24"/>
        </w:rPr>
      </w:pPr>
      <w:r w:rsidRPr="005F2E1D">
        <w:rPr>
          <w:rFonts w:eastAsia="Calibri"/>
          <w:sz w:val="24"/>
          <w:szCs w:val="24"/>
        </w:rPr>
        <w:t>Законодательство РФ по</w:t>
      </w:r>
      <w:r w:rsidR="00845048">
        <w:rPr>
          <w:rFonts w:eastAsia="Calibri"/>
          <w:sz w:val="24"/>
          <w:szCs w:val="24"/>
        </w:rPr>
        <w:t xml:space="preserve"> </w:t>
      </w:r>
      <w:r w:rsidRPr="005F2E1D">
        <w:rPr>
          <w:rFonts w:eastAsia="Calibri"/>
          <w:sz w:val="24"/>
          <w:szCs w:val="24"/>
        </w:rPr>
        <w:t>организации и осуществлению</w:t>
      </w:r>
      <w:r w:rsidR="00845048">
        <w:rPr>
          <w:rFonts w:eastAsia="Calibri"/>
          <w:sz w:val="24"/>
          <w:szCs w:val="24"/>
        </w:rPr>
        <w:t xml:space="preserve"> </w:t>
      </w:r>
      <w:r w:rsidRPr="005F2E1D">
        <w:rPr>
          <w:rFonts w:eastAsia="Calibri"/>
          <w:sz w:val="24"/>
          <w:szCs w:val="24"/>
        </w:rPr>
        <w:t>государственного пожарного</w:t>
      </w:r>
      <w:r w:rsidR="00845048">
        <w:rPr>
          <w:rFonts w:eastAsia="Calibri"/>
          <w:sz w:val="24"/>
          <w:szCs w:val="24"/>
        </w:rPr>
        <w:t xml:space="preserve"> </w:t>
      </w:r>
      <w:r w:rsidRPr="005F2E1D">
        <w:rPr>
          <w:rFonts w:eastAsia="Calibri"/>
          <w:sz w:val="24"/>
          <w:szCs w:val="24"/>
        </w:rPr>
        <w:t>надзора.</w:t>
      </w:r>
      <w:r w:rsidR="00845048">
        <w:rPr>
          <w:rFonts w:eastAsia="Calibri"/>
          <w:sz w:val="24"/>
          <w:szCs w:val="24"/>
        </w:rPr>
        <w:t xml:space="preserve"> </w:t>
      </w:r>
      <w:r w:rsidRPr="005F2E1D">
        <w:rPr>
          <w:rFonts w:eastAsia="Calibri"/>
          <w:sz w:val="24"/>
          <w:szCs w:val="24"/>
        </w:rPr>
        <w:t>Организация надзора за соблюдением требований пожарной</w:t>
      </w:r>
      <w:r w:rsidR="00845048">
        <w:rPr>
          <w:rFonts w:eastAsia="Calibri"/>
          <w:sz w:val="24"/>
          <w:szCs w:val="24"/>
        </w:rPr>
        <w:t xml:space="preserve"> </w:t>
      </w:r>
      <w:r w:rsidRPr="005F2E1D">
        <w:rPr>
          <w:rFonts w:eastAsia="Calibri"/>
          <w:sz w:val="24"/>
          <w:szCs w:val="24"/>
        </w:rPr>
        <w:t>безопасности на объектах</w:t>
      </w:r>
      <w:r w:rsidR="00845048">
        <w:rPr>
          <w:rFonts w:eastAsia="Calibri"/>
          <w:sz w:val="24"/>
          <w:szCs w:val="24"/>
        </w:rPr>
        <w:t xml:space="preserve"> </w:t>
      </w:r>
      <w:r w:rsidRPr="005F2E1D">
        <w:rPr>
          <w:rFonts w:eastAsia="Calibri"/>
          <w:sz w:val="24"/>
          <w:szCs w:val="24"/>
        </w:rPr>
        <w:t>контроля надзора.</w:t>
      </w:r>
      <w:r w:rsidRPr="005F2E1D">
        <w:rPr>
          <w:snapToGrid w:val="0"/>
          <w:sz w:val="24"/>
          <w:szCs w:val="24"/>
        </w:rPr>
        <w:t xml:space="preserve"> Права, обязанности и ответственность </w:t>
      </w:r>
      <w:r w:rsidR="00113C54" w:rsidRPr="005F2E1D">
        <w:rPr>
          <w:snapToGrid w:val="0"/>
          <w:sz w:val="24"/>
          <w:szCs w:val="24"/>
        </w:rPr>
        <w:t xml:space="preserve">органов </w:t>
      </w:r>
      <w:r w:rsidRPr="005F2E1D">
        <w:rPr>
          <w:snapToGrid w:val="0"/>
          <w:sz w:val="24"/>
          <w:szCs w:val="24"/>
        </w:rPr>
        <w:t>государственного пожарного надзора</w:t>
      </w:r>
      <w:r w:rsidR="00113C54" w:rsidRPr="005F2E1D">
        <w:rPr>
          <w:snapToGrid w:val="0"/>
          <w:sz w:val="24"/>
          <w:szCs w:val="24"/>
        </w:rPr>
        <w:t>.</w:t>
      </w:r>
      <w:r w:rsidRPr="005F2E1D">
        <w:rPr>
          <w:snapToGrid w:val="0"/>
          <w:sz w:val="24"/>
          <w:szCs w:val="24"/>
        </w:rPr>
        <w:t xml:space="preserve"> Нормативная правовая основа действий инспекторов. </w:t>
      </w:r>
    </w:p>
    <w:p w:rsidR="008573C3" w:rsidRPr="008573C3" w:rsidRDefault="008573C3" w:rsidP="008573C3">
      <w:pPr>
        <w:widowControl/>
        <w:spacing w:before="120" w:after="120"/>
        <w:jc w:val="center"/>
        <w:rPr>
          <w:b/>
          <w:color w:val="FF0000"/>
          <w:sz w:val="24"/>
          <w:szCs w:val="24"/>
          <w:highlight w:val="yellow"/>
        </w:rPr>
      </w:pPr>
      <w:r w:rsidRPr="008573C3">
        <w:rPr>
          <w:b/>
          <w:sz w:val="24"/>
          <w:szCs w:val="24"/>
        </w:rPr>
        <w:t>Тема 7. Федеральный государственный пожарный надзор как деятельность, обеспечивающая пожарную безопасность в РФ.</w:t>
      </w:r>
    </w:p>
    <w:p w:rsidR="009F38C8" w:rsidRPr="005F2E1D" w:rsidRDefault="005F2E1D" w:rsidP="003E6F51">
      <w:pPr>
        <w:widowControl/>
        <w:ind w:firstLine="709"/>
        <w:jc w:val="both"/>
        <w:rPr>
          <w:rFonts w:eastAsia="Calibri"/>
          <w:sz w:val="24"/>
          <w:szCs w:val="24"/>
          <w:highlight w:val="yellow"/>
        </w:rPr>
      </w:pPr>
      <w:r w:rsidRPr="005F2E1D">
        <w:rPr>
          <w:sz w:val="24"/>
          <w:szCs w:val="24"/>
          <w:shd w:val="clear" w:color="auto" w:fill="FFFFFF"/>
        </w:rPr>
        <w:t>Федеральный государственный пожарный надзор, за исключением федерального государственного пожарного надзора, осуществляемого на объектах обороны и на иных объектах специального назначения, на которых осуществляют деятельность федеральные органы исполнительной власти в сфере обороны, войск национальной гвардии Российской Федерации, внутренних дел, государственной охраны, внешней разведки, мобилизационной подготовки и мобилизации, а также в лесах, на опасных производственных объектах ведения подземных горных работ, при производстве, транспортировке, хранении, использовании и утилизации взрывчатых материалов промышленного назначения, осуществляется должностными лицами органов государственного пожарного надзора, находящихся в ведении федерального органа исполнительной власти, уполномоченного на решение задач в области пожарной безопасности, и в ведении органов исполнительной власти субъектов Российской Федерации в рамках переданных полномочий федеральных органов исполнительной власти по осуществлению федерального государственного пожарного надзора в случае передачи указанных полномочий в соответствии со</w:t>
      </w:r>
      <w:r w:rsidR="00FB007F">
        <w:rPr>
          <w:sz w:val="24"/>
          <w:szCs w:val="24"/>
          <w:shd w:val="clear" w:color="auto" w:fill="FFFFFF"/>
        </w:rPr>
        <w:t xml:space="preserve"> </w:t>
      </w:r>
      <w:hyperlink r:id="rId8" w:anchor="dst334" w:history="1">
        <w:r w:rsidRPr="005F2E1D">
          <w:rPr>
            <w:rStyle w:val="a8"/>
            <w:color w:val="auto"/>
            <w:sz w:val="24"/>
            <w:szCs w:val="24"/>
            <w:u w:val="none"/>
            <w:shd w:val="clear" w:color="auto" w:fill="FFFFFF"/>
          </w:rPr>
          <w:t>статьей 16.1</w:t>
        </w:r>
      </w:hyperlink>
      <w:r w:rsidRPr="005F2E1D">
        <w:rPr>
          <w:sz w:val="24"/>
          <w:szCs w:val="24"/>
          <w:shd w:val="clear" w:color="auto" w:fill="FFFFFF"/>
        </w:rPr>
        <w:t xml:space="preserve"> Федерального закона «О пожарной безопасности».</w:t>
      </w:r>
    </w:p>
    <w:p w:rsidR="008573C3" w:rsidRPr="008573C3" w:rsidRDefault="008573C3" w:rsidP="008573C3">
      <w:pPr>
        <w:widowControl/>
        <w:spacing w:before="120" w:after="120"/>
        <w:jc w:val="center"/>
        <w:rPr>
          <w:b/>
          <w:color w:val="FF0000"/>
          <w:sz w:val="24"/>
          <w:szCs w:val="24"/>
          <w:highlight w:val="yellow"/>
        </w:rPr>
      </w:pPr>
      <w:r w:rsidRPr="008573C3">
        <w:rPr>
          <w:b/>
          <w:sz w:val="24"/>
          <w:szCs w:val="24"/>
        </w:rPr>
        <w:t xml:space="preserve">Тема </w:t>
      </w:r>
      <w:proofErr w:type="gramStart"/>
      <w:r w:rsidRPr="008573C3">
        <w:rPr>
          <w:b/>
          <w:sz w:val="24"/>
          <w:szCs w:val="24"/>
        </w:rPr>
        <w:t>8.Административно</w:t>
      </w:r>
      <w:proofErr w:type="gramEnd"/>
      <w:r w:rsidRPr="008573C3">
        <w:rPr>
          <w:b/>
          <w:sz w:val="24"/>
          <w:szCs w:val="24"/>
        </w:rPr>
        <w:t>-правовая деятельность ГПС МЧС России.</w:t>
      </w:r>
    </w:p>
    <w:p w:rsidR="003E6F51" w:rsidRPr="00DF3D4D" w:rsidRDefault="008031B9" w:rsidP="008031B9">
      <w:pPr>
        <w:pStyle w:val="24"/>
        <w:spacing w:after="0" w:line="240" w:lineRule="auto"/>
        <w:ind w:right="23" w:firstLine="499"/>
        <w:jc w:val="both"/>
        <w:rPr>
          <w:sz w:val="24"/>
          <w:szCs w:val="24"/>
          <w:highlight w:val="yellow"/>
        </w:rPr>
      </w:pPr>
      <w:r w:rsidRPr="008031B9">
        <w:rPr>
          <w:sz w:val="24"/>
          <w:szCs w:val="24"/>
        </w:rPr>
        <w:t>Административная ответственность за</w:t>
      </w:r>
      <w:r w:rsidR="00845048">
        <w:rPr>
          <w:sz w:val="24"/>
          <w:szCs w:val="24"/>
        </w:rPr>
        <w:t xml:space="preserve"> </w:t>
      </w:r>
      <w:r w:rsidRPr="008031B9">
        <w:rPr>
          <w:sz w:val="24"/>
          <w:szCs w:val="24"/>
        </w:rPr>
        <w:t>нарушения правил пожарной</w:t>
      </w:r>
      <w:r w:rsidR="00845048">
        <w:rPr>
          <w:sz w:val="24"/>
          <w:szCs w:val="24"/>
        </w:rPr>
        <w:t xml:space="preserve"> </w:t>
      </w:r>
      <w:r w:rsidRPr="008031B9">
        <w:rPr>
          <w:sz w:val="24"/>
          <w:szCs w:val="24"/>
        </w:rPr>
        <w:t>безопасности</w:t>
      </w:r>
      <w:r>
        <w:rPr>
          <w:sz w:val="24"/>
          <w:szCs w:val="24"/>
        </w:rPr>
        <w:t xml:space="preserve">. </w:t>
      </w:r>
      <w:r w:rsidRPr="008031B9">
        <w:rPr>
          <w:sz w:val="24"/>
          <w:szCs w:val="24"/>
        </w:rPr>
        <w:t>Порядок расследования</w:t>
      </w:r>
      <w:r w:rsidR="00845048">
        <w:rPr>
          <w:sz w:val="24"/>
          <w:szCs w:val="24"/>
        </w:rPr>
        <w:t xml:space="preserve"> </w:t>
      </w:r>
      <w:r w:rsidRPr="008031B9">
        <w:rPr>
          <w:sz w:val="24"/>
          <w:szCs w:val="24"/>
        </w:rPr>
        <w:t>административных дел</w:t>
      </w:r>
      <w:r>
        <w:rPr>
          <w:sz w:val="24"/>
          <w:szCs w:val="24"/>
        </w:rPr>
        <w:t xml:space="preserve">. </w:t>
      </w:r>
      <w:r w:rsidRPr="008031B9">
        <w:rPr>
          <w:sz w:val="24"/>
          <w:szCs w:val="24"/>
        </w:rPr>
        <w:t>Органы, расследующие и</w:t>
      </w:r>
      <w:r w:rsidR="00845048">
        <w:rPr>
          <w:sz w:val="24"/>
          <w:szCs w:val="24"/>
        </w:rPr>
        <w:t xml:space="preserve"> </w:t>
      </w:r>
      <w:r w:rsidRPr="008031B9">
        <w:rPr>
          <w:sz w:val="24"/>
          <w:szCs w:val="24"/>
        </w:rPr>
        <w:t>рассматривающие административные</w:t>
      </w:r>
      <w:r w:rsidR="00845048">
        <w:rPr>
          <w:sz w:val="24"/>
          <w:szCs w:val="24"/>
        </w:rPr>
        <w:t xml:space="preserve"> </w:t>
      </w:r>
      <w:r w:rsidRPr="008031B9">
        <w:rPr>
          <w:sz w:val="24"/>
          <w:szCs w:val="24"/>
        </w:rPr>
        <w:t>дела по пожарам.</w:t>
      </w:r>
    </w:p>
    <w:p w:rsidR="00EA18A9" w:rsidRPr="00EA18A9" w:rsidRDefault="00EA18A9" w:rsidP="00EA18A9">
      <w:pPr>
        <w:spacing w:before="120" w:after="120"/>
        <w:jc w:val="center"/>
        <w:rPr>
          <w:b/>
          <w:color w:val="FF0000"/>
          <w:sz w:val="24"/>
          <w:szCs w:val="24"/>
          <w:highlight w:val="yellow"/>
        </w:rPr>
      </w:pPr>
      <w:r w:rsidRPr="00EA18A9">
        <w:rPr>
          <w:b/>
          <w:sz w:val="24"/>
          <w:szCs w:val="24"/>
        </w:rPr>
        <w:t xml:space="preserve">Тема 9. Пожарная профилактика </w:t>
      </w:r>
      <w:r>
        <w:rPr>
          <w:b/>
          <w:sz w:val="24"/>
          <w:szCs w:val="24"/>
        </w:rPr>
        <w:t xml:space="preserve">– организация </w:t>
      </w:r>
      <w:r w:rsidRPr="00EA18A9">
        <w:rPr>
          <w:b/>
          <w:sz w:val="24"/>
          <w:szCs w:val="24"/>
        </w:rPr>
        <w:t>и задачи.</w:t>
      </w:r>
    </w:p>
    <w:p w:rsidR="008031B9" w:rsidRPr="00FF07B1" w:rsidRDefault="008031B9" w:rsidP="008031B9">
      <w:pPr>
        <w:spacing w:before="120" w:after="120"/>
        <w:ind w:firstLine="709"/>
        <w:jc w:val="both"/>
        <w:rPr>
          <w:b/>
          <w:sz w:val="24"/>
          <w:szCs w:val="24"/>
        </w:rPr>
      </w:pPr>
      <w:r w:rsidRPr="008031B9">
        <w:rPr>
          <w:sz w:val="24"/>
          <w:szCs w:val="24"/>
        </w:rPr>
        <w:t xml:space="preserve">Основные </w:t>
      </w:r>
      <w:r w:rsidRPr="00FF07B1">
        <w:rPr>
          <w:sz w:val="24"/>
          <w:szCs w:val="24"/>
        </w:rPr>
        <w:t>нормативные документы по пожарной безопасности</w:t>
      </w:r>
      <w:r w:rsidR="00845048">
        <w:rPr>
          <w:sz w:val="24"/>
          <w:szCs w:val="24"/>
        </w:rPr>
        <w:t xml:space="preserve">. </w:t>
      </w:r>
      <w:r w:rsidRPr="00FF07B1">
        <w:rPr>
          <w:sz w:val="24"/>
          <w:szCs w:val="24"/>
        </w:rPr>
        <w:t>Требования Правил пожарной безопасности</w:t>
      </w:r>
      <w:r w:rsidR="00845048">
        <w:rPr>
          <w:sz w:val="24"/>
          <w:szCs w:val="24"/>
        </w:rPr>
        <w:t xml:space="preserve">. </w:t>
      </w:r>
      <w:r w:rsidRPr="00FF07B1">
        <w:rPr>
          <w:sz w:val="24"/>
          <w:szCs w:val="24"/>
        </w:rPr>
        <w:t>Основные ГОСТы по пожарной безопасности</w:t>
      </w:r>
      <w:r w:rsidR="00845048">
        <w:rPr>
          <w:sz w:val="24"/>
          <w:szCs w:val="24"/>
        </w:rPr>
        <w:t xml:space="preserve">. </w:t>
      </w:r>
      <w:r w:rsidRPr="00FF07B1">
        <w:rPr>
          <w:sz w:val="24"/>
          <w:szCs w:val="24"/>
        </w:rPr>
        <w:t>Нормы пожарной безопасности (НПБ), территориальные нормы пожарной безопасности (МГСН)</w:t>
      </w:r>
      <w:r w:rsidR="00845048">
        <w:rPr>
          <w:sz w:val="24"/>
          <w:szCs w:val="24"/>
        </w:rPr>
        <w:t xml:space="preserve">. </w:t>
      </w:r>
      <w:r w:rsidRPr="00FF07B1">
        <w:rPr>
          <w:sz w:val="24"/>
          <w:szCs w:val="24"/>
        </w:rPr>
        <w:t>Разработка мероприятий противопожарной защиты</w:t>
      </w:r>
    </w:p>
    <w:p w:rsidR="00845048" w:rsidRDefault="00845048" w:rsidP="00EA18A9">
      <w:pPr>
        <w:spacing w:before="120" w:after="120"/>
        <w:jc w:val="center"/>
        <w:rPr>
          <w:b/>
          <w:sz w:val="24"/>
          <w:szCs w:val="24"/>
        </w:rPr>
      </w:pPr>
    </w:p>
    <w:p w:rsidR="00EA18A9" w:rsidRPr="00EA18A9" w:rsidRDefault="00EA18A9" w:rsidP="00EA18A9">
      <w:pPr>
        <w:spacing w:before="120" w:after="120"/>
        <w:jc w:val="center"/>
        <w:rPr>
          <w:b/>
          <w:color w:val="FF0000"/>
          <w:sz w:val="24"/>
          <w:szCs w:val="24"/>
          <w:highlight w:val="yellow"/>
        </w:rPr>
      </w:pPr>
      <w:r w:rsidRPr="00EA18A9">
        <w:rPr>
          <w:b/>
          <w:sz w:val="24"/>
          <w:szCs w:val="24"/>
        </w:rPr>
        <w:t xml:space="preserve">Тема 10. Организация и проведение мероприятий по контролю </w:t>
      </w:r>
      <w:r w:rsidR="008031B9">
        <w:rPr>
          <w:b/>
          <w:sz w:val="24"/>
          <w:szCs w:val="24"/>
        </w:rPr>
        <w:t>пожарной безопасности</w:t>
      </w:r>
      <w:r w:rsidRPr="00EA18A9">
        <w:rPr>
          <w:b/>
          <w:sz w:val="24"/>
          <w:szCs w:val="24"/>
        </w:rPr>
        <w:t>.</w:t>
      </w:r>
    </w:p>
    <w:p w:rsidR="00FF07B1" w:rsidRPr="00FF07B1" w:rsidRDefault="00FF07B1" w:rsidP="00FF07B1">
      <w:pPr>
        <w:shd w:val="clear" w:color="auto" w:fill="FFFFFF"/>
        <w:ind w:firstLine="720"/>
        <w:jc w:val="both"/>
        <w:rPr>
          <w:rFonts w:ascii="Verdana" w:hAnsi="Verdana"/>
          <w:sz w:val="24"/>
          <w:szCs w:val="24"/>
        </w:rPr>
      </w:pPr>
      <w:r w:rsidRPr="00FF07B1">
        <w:rPr>
          <w:sz w:val="24"/>
          <w:szCs w:val="24"/>
        </w:rPr>
        <w:t>Административная ответственность. Возбуждение дел об административных правонарушениях.</w:t>
      </w:r>
    </w:p>
    <w:p w:rsidR="00FF07B1" w:rsidRPr="00FF07B1" w:rsidRDefault="00FF07B1" w:rsidP="00FF07B1">
      <w:pPr>
        <w:shd w:val="clear" w:color="auto" w:fill="FFFFFF"/>
        <w:ind w:firstLine="720"/>
        <w:jc w:val="both"/>
        <w:rPr>
          <w:rFonts w:ascii="Verdana" w:hAnsi="Verdana"/>
          <w:sz w:val="24"/>
          <w:szCs w:val="24"/>
        </w:rPr>
      </w:pPr>
      <w:r w:rsidRPr="00FF07B1">
        <w:rPr>
          <w:sz w:val="24"/>
          <w:szCs w:val="24"/>
        </w:rPr>
        <w:t>Рассмотрение дел об административных правонарушениях в области ПБ. Административные наказания.</w:t>
      </w:r>
    </w:p>
    <w:p w:rsidR="00FF07B1" w:rsidRPr="00FF07B1" w:rsidRDefault="00FF07B1" w:rsidP="00FF07B1">
      <w:pPr>
        <w:shd w:val="clear" w:color="auto" w:fill="FFFFFF"/>
        <w:ind w:firstLine="720"/>
        <w:jc w:val="both"/>
        <w:rPr>
          <w:rFonts w:ascii="Verdana" w:hAnsi="Verdana"/>
          <w:sz w:val="24"/>
          <w:szCs w:val="24"/>
        </w:rPr>
      </w:pPr>
      <w:r w:rsidRPr="00FF07B1">
        <w:rPr>
          <w:sz w:val="24"/>
          <w:szCs w:val="24"/>
        </w:rPr>
        <w:t>Исполнение постановлений по делам об административных правонарушениях в области пожарной безопасности.</w:t>
      </w:r>
    </w:p>
    <w:p w:rsidR="00FF07B1" w:rsidRPr="00FF07B1" w:rsidRDefault="00FF07B1" w:rsidP="00FF07B1">
      <w:pPr>
        <w:shd w:val="clear" w:color="auto" w:fill="FFFFFF"/>
        <w:ind w:firstLine="720"/>
        <w:jc w:val="both"/>
        <w:rPr>
          <w:rFonts w:ascii="Verdana" w:hAnsi="Verdana"/>
          <w:sz w:val="24"/>
          <w:szCs w:val="24"/>
        </w:rPr>
      </w:pPr>
      <w:r w:rsidRPr="00FF07B1">
        <w:rPr>
          <w:sz w:val="24"/>
          <w:szCs w:val="24"/>
        </w:rPr>
        <w:t>Приостановление деятельности организаций. Временный запрет деятельности организаций.</w:t>
      </w:r>
    </w:p>
    <w:p w:rsidR="00CD27CF" w:rsidRPr="003E6F51" w:rsidRDefault="00CD27CF" w:rsidP="003E6F51">
      <w:pPr>
        <w:widowControl/>
        <w:ind w:firstLine="709"/>
        <w:jc w:val="both"/>
        <w:rPr>
          <w:rFonts w:eastAsia="Calibri"/>
          <w:sz w:val="24"/>
          <w:szCs w:val="24"/>
        </w:rPr>
      </w:pPr>
    </w:p>
    <w:p w:rsidR="003A71E4" w:rsidRPr="00793E1B" w:rsidRDefault="00F803A3" w:rsidP="009622EF">
      <w:pPr>
        <w:tabs>
          <w:tab w:val="left" w:pos="900"/>
        </w:tabs>
        <w:spacing w:before="240"/>
        <w:ind w:firstLine="709"/>
        <w:jc w:val="both"/>
        <w:rPr>
          <w:b/>
          <w:color w:val="000000"/>
          <w:sz w:val="24"/>
          <w:szCs w:val="24"/>
        </w:rPr>
      </w:pPr>
      <w:r w:rsidRPr="00CD27CF">
        <w:rPr>
          <w:b/>
          <w:color w:val="000000"/>
          <w:sz w:val="24"/>
          <w:szCs w:val="24"/>
        </w:rPr>
        <w:t>6. Перечень учебно-методического обеспечения для самостоятельной работы обучающихся по дисциплине</w:t>
      </w:r>
    </w:p>
    <w:p w:rsidR="00845048" w:rsidRPr="00845048" w:rsidRDefault="00845048" w:rsidP="00D748C2">
      <w:pPr>
        <w:pStyle w:val="a4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2352A">
        <w:rPr>
          <w:rFonts w:ascii="Times New Roman" w:hAnsi="Times New Roman"/>
          <w:color w:val="262626"/>
          <w:sz w:val="24"/>
          <w:szCs w:val="24"/>
        </w:rPr>
        <w:t xml:space="preserve">Методические указания для обучающихся по </w:t>
      </w:r>
      <w:r w:rsidRPr="008B6D6B">
        <w:rPr>
          <w:rFonts w:ascii="Times New Roman" w:hAnsi="Times New Roman"/>
          <w:color w:val="262626"/>
          <w:sz w:val="24"/>
          <w:szCs w:val="24"/>
        </w:rPr>
        <w:t xml:space="preserve">освоению дисциплины </w:t>
      </w:r>
      <w:r>
        <w:rPr>
          <w:rFonts w:ascii="Times New Roman" w:hAnsi="Times New Roman"/>
          <w:color w:val="262626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Государственное регулирование деятельности по обеспечению пожарной безопасности</w:t>
      </w:r>
      <w:r>
        <w:rPr>
          <w:rFonts w:ascii="Times New Roman" w:hAnsi="Times New Roman"/>
          <w:color w:val="262626"/>
          <w:sz w:val="24"/>
          <w:szCs w:val="24"/>
        </w:rPr>
        <w:t>»</w:t>
      </w:r>
      <w:r w:rsidRPr="008B6D6B">
        <w:rPr>
          <w:rFonts w:ascii="Times New Roman" w:hAnsi="Times New Roman"/>
          <w:color w:val="262626"/>
          <w:sz w:val="24"/>
          <w:szCs w:val="24"/>
        </w:rPr>
        <w:t>/ В</w:t>
      </w:r>
      <w:r w:rsidRPr="00D2352A">
        <w:rPr>
          <w:rFonts w:ascii="Times New Roman" w:hAnsi="Times New Roman"/>
          <w:color w:val="262626"/>
          <w:sz w:val="24"/>
          <w:szCs w:val="24"/>
        </w:rPr>
        <w:t xml:space="preserve">.А. </w:t>
      </w:r>
      <w:proofErr w:type="spellStart"/>
      <w:r w:rsidRPr="00D2352A">
        <w:rPr>
          <w:rFonts w:ascii="Times New Roman" w:hAnsi="Times New Roman"/>
          <w:color w:val="262626"/>
          <w:sz w:val="24"/>
          <w:szCs w:val="24"/>
        </w:rPr>
        <w:t>Пищемуха</w:t>
      </w:r>
      <w:proofErr w:type="spellEnd"/>
      <w:r>
        <w:rPr>
          <w:rFonts w:ascii="Times New Roman" w:hAnsi="Times New Roman"/>
          <w:color w:val="262626"/>
          <w:sz w:val="24"/>
          <w:szCs w:val="24"/>
        </w:rPr>
        <w:t xml:space="preserve">, </w:t>
      </w:r>
      <w:r w:rsidR="009623D8">
        <w:rPr>
          <w:rFonts w:ascii="Times New Roman" w:hAnsi="Times New Roman"/>
          <w:color w:val="262626"/>
          <w:sz w:val="24"/>
          <w:szCs w:val="24"/>
        </w:rPr>
        <w:t>Е.А. Косьмина</w:t>
      </w:r>
      <w:r w:rsidRPr="00D2352A">
        <w:rPr>
          <w:rFonts w:ascii="Times New Roman" w:hAnsi="Times New Roman"/>
          <w:color w:val="262626"/>
          <w:sz w:val="24"/>
          <w:szCs w:val="24"/>
        </w:rPr>
        <w:t>. – Омск: Изд-во Омской гуманитарной академии, 201</w:t>
      </w:r>
      <w:r w:rsidR="009623D8">
        <w:rPr>
          <w:rFonts w:ascii="Times New Roman" w:hAnsi="Times New Roman"/>
          <w:color w:val="262626"/>
          <w:sz w:val="24"/>
          <w:szCs w:val="24"/>
        </w:rPr>
        <w:t>9</w:t>
      </w:r>
      <w:r w:rsidRPr="00D2352A">
        <w:rPr>
          <w:rFonts w:ascii="Times New Roman" w:hAnsi="Times New Roman"/>
          <w:color w:val="262626"/>
          <w:sz w:val="24"/>
          <w:szCs w:val="24"/>
        </w:rPr>
        <w:t xml:space="preserve">. </w:t>
      </w:r>
    </w:p>
    <w:p w:rsidR="0020235C" w:rsidRPr="00793E1B" w:rsidRDefault="0020235C" w:rsidP="00D748C2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793E1B">
        <w:rPr>
          <w:rFonts w:ascii="Times New Roman" w:hAnsi="Times New Roman"/>
          <w:color w:val="000000"/>
          <w:sz w:val="24"/>
          <w:szCs w:val="24"/>
        </w:rPr>
        <w:t>.201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(протокол заседания № 1), Студенческого совета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ОмГА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от 28.0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793E1B">
        <w:rPr>
          <w:rFonts w:ascii="Times New Roman" w:hAnsi="Times New Roman"/>
          <w:color w:val="000000"/>
          <w:sz w:val="24"/>
          <w:szCs w:val="24"/>
        </w:rPr>
        <w:t>.201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(протокол заседания № 1), утвержденное приказом ректора от 28.0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793E1B">
        <w:rPr>
          <w:rFonts w:ascii="Times New Roman" w:hAnsi="Times New Roman"/>
          <w:color w:val="000000"/>
          <w:sz w:val="24"/>
          <w:szCs w:val="24"/>
        </w:rPr>
        <w:t>.201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color w:val="000000"/>
          <w:sz w:val="24"/>
          <w:szCs w:val="24"/>
        </w:rPr>
        <w:t>37</w:t>
      </w:r>
      <w:r w:rsidRPr="00793E1B">
        <w:rPr>
          <w:rFonts w:ascii="Times New Roman" w:hAnsi="Times New Roman"/>
          <w:color w:val="000000"/>
          <w:sz w:val="24"/>
          <w:szCs w:val="24"/>
        </w:rPr>
        <w:t>.</w:t>
      </w:r>
    </w:p>
    <w:p w:rsidR="002C4E1F" w:rsidRPr="002C4E1F" w:rsidRDefault="002C4E1F" w:rsidP="00D748C2">
      <w:pPr>
        <w:pStyle w:val="a4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114F8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E114F8">
        <w:rPr>
          <w:rFonts w:ascii="Times New Roman" w:hAnsi="Times New Roman"/>
          <w:sz w:val="24"/>
          <w:szCs w:val="24"/>
        </w:rPr>
        <w:t>ОмГА</w:t>
      </w:r>
      <w:proofErr w:type="spellEnd"/>
      <w:r w:rsidRPr="00E114F8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20235C" w:rsidRDefault="0020235C" w:rsidP="00D748C2">
      <w:pPr>
        <w:pStyle w:val="a4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793E1B">
        <w:rPr>
          <w:rFonts w:ascii="Times New Roman" w:hAnsi="Times New Roman"/>
          <w:color w:val="000000"/>
          <w:sz w:val="24"/>
          <w:szCs w:val="24"/>
        </w:rPr>
        <w:t>.201</w:t>
      </w:r>
      <w:r>
        <w:rPr>
          <w:rFonts w:ascii="Times New Roman" w:hAnsi="Times New Roman"/>
          <w:color w:val="000000"/>
          <w:sz w:val="24"/>
          <w:szCs w:val="24"/>
        </w:rPr>
        <w:t xml:space="preserve">7 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(протокол заседания № 1), Студенческого совета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ОмГА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от 28.0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793E1B">
        <w:rPr>
          <w:rFonts w:ascii="Times New Roman" w:hAnsi="Times New Roman"/>
          <w:color w:val="000000"/>
          <w:sz w:val="24"/>
          <w:szCs w:val="24"/>
        </w:rPr>
        <w:t>.201</w:t>
      </w:r>
      <w:r>
        <w:rPr>
          <w:rFonts w:ascii="Times New Roman" w:hAnsi="Times New Roman"/>
          <w:color w:val="000000"/>
          <w:sz w:val="24"/>
          <w:szCs w:val="24"/>
        </w:rPr>
        <w:t xml:space="preserve">7 </w:t>
      </w:r>
      <w:r w:rsidRPr="00793E1B">
        <w:rPr>
          <w:rFonts w:ascii="Times New Roman" w:hAnsi="Times New Roman"/>
          <w:color w:val="000000"/>
          <w:sz w:val="24"/>
          <w:szCs w:val="24"/>
        </w:rPr>
        <w:t>(протокол заседания № 1), утвержденное приказом ректора от 28.0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793E1B">
        <w:rPr>
          <w:rFonts w:ascii="Times New Roman" w:hAnsi="Times New Roman"/>
          <w:color w:val="000000"/>
          <w:sz w:val="24"/>
          <w:szCs w:val="24"/>
        </w:rPr>
        <w:t>.201</w:t>
      </w:r>
      <w:r>
        <w:rPr>
          <w:rFonts w:ascii="Times New Roman" w:hAnsi="Times New Roman"/>
          <w:color w:val="000000"/>
          <w:sz w:val="24"/>
          <w:szCs w:val="24"/>
        </w:rPr>
        <w:t xml:space="preserve">7 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</w:rPr>
        <w:t>37</w:t>
      </w:r>
      <w:r w:rsidRPr="00793E1B">
        <w:rPr>
          <w:rFonts w:ascii="Times New Roman" w:hAnsi="Times New Roman"/>
          <w:color w:val="000000"/>
          <w:sz w:val="24"/>
          <w:szCs w:val="24"/>
        </w:rPr>
        <w:t>.</w:t>
      </w:r>
    </w:p>
    <w:p w:rsidR="00785842" w:rsidRPr="00793E1B" w:rsidRDefault="00845048" w:rsidP="004D1CC9">
      <w:pPr>
        <w:spacing w:before="240"/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7F4B97" w:rsidRPr="00793E1B">
        <w:rPr>
          <w:b/>
          <w:color w:val="000000"/>
          <w:sz w:val="24"/>
          <w:szCs w:val="24"/>
        </w:rPr>
        <w:t>.</w:t>
      </w:r>
      <w:r w:rsidR="00B91003">
        <w:rPr>
          <w:b/>
          <w:color w:val="000000"/>
          <w:sz w:val="24"/>
          <w:szCs w:val="24"/>
        </w:rPr>
        <w:t xml:space="preserve"> </w:t>
      </w:r>
      <w:r w:rsidR="00785842" w:rsidRPr="00793E1B">
        <w:rPr>
          <w:b/>
          <w:color w:val="00000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845048" w:rsidRPr="009623D8" w:rsidRDefault="00845048" w:rsidP="00845048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9623D8">
        <w:rPr>
          <w:b/>
          <w:bCs/>
          <w:i/>
          <w:sz w:val="24"/>
          <w:szCs w:val="24"/>
        </w:rPr>
        <w:t>Основная:</w:t>
      </w:r>
    </w:p>
    <w:p w:rsidR="009623D8" w:rsidRPr="009623D8" w:rsidRDefault="009623D8" w:rsidP="009623D8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CFCFC"/>
        </w:rPr>
      </w:pPr>
      <w:r w:rsidRPr="009623D8">
        <w:rPr>
          <w:color w:val="000000"/>
          <w:sz w:val="24"/>
          <w:szCs w:val="24"/>
          <w:shd w:val="clear" w:color="auto" w:fill="FCFCFC"/>
        </w:rPr>
        <w:t>Основы безопасности жизнедеятельности. Государственная система обеспечения безопасности населения [Электронный ресурс</w:t>
      </w:r>
      <w:proofErr w:type="gramStart"/>
      <w:r w:rsidRPr="009623D8">
        <w:rPr>
          <w:color w:val="000000"/>
          <w:sz w:val="24"/>
          <w:szCs w:val="24"/>
          <w:shd w:val="clear" w:color="auto" w:fill="FCFCFC"/>
        </w:rPr>
        <w:t>] :</w:t>
      </w:r>
      <w:proofErr w:type="gramEnd"/>
      <w:r w:rsidRPr="009623D8">
        <w:rPr>
          <w:color w:val="000000"/>
          <w:sz w:val="24"/>
          <w:szCs w:val="24"/>
          <w:shd w:val="clear" w:color="auto" w:fill="FCFCFC"/>
        </w:rPr>
        <w:t xml:space="preserve"> учебное пособие / сост. А. Н. </w:t>
      </w:r>
      <w:proofErr w:type="spellStart"/>
      <w:r w:rsidRPr="009623D8">
        <w:rPr>
          <w:color w:val="000000"/>
          <w:sz w:val="24"/>
          <w:szCs w:val="24"/>
          <w:shd w:val="clear" w:color="auto" w:fill="FCFCFC"/>
        </w:rPr>
        <w:t>Приешкина</w:t>
      </w:r>
      <w:proofErr w:type="spellEnd"/>
      <w:r w:rsidRPr="009623D8">
        <w:rPr>
          <w:color w:val="000000"/>
          <w:sz w:val="24"/>
          <w:szCs w:val="24"/>
          <w:shd w:val="clear" w:color="auto" w:fill="FCFCFC"/>
        </w:rPr>
        <w:t xml:space="preserve"> [и др.]. — Электрон. текстовые данные. — </w:t>
      </w:r>
      <w:proofErr w:type="gramStart"/>
      <w:r w:rsidRPr="009623D8">
        <w:rPr>
          <w:color w:val="000000"/>
          <w:sz w:val="24"/>
          <w:szCs w:val="24"/>
          <w:shd w:val="clear" w:color="auto" w:fill="FCFCFC"/>
        </w:rPr>
        <w:t>Омск :</w:t>
      </w:r>
      <w:proofErr w:type="gramEnd"/>
      <w:r w:rsidRPr="009623D8">
        <w:rPr>
          <w:color w:val="000000"/>
          <w:sz w:val="24"/>
          <w:szCs w:val="24"/>
          <w:shd w:val="clear" w:color="auto" w:fill="FCFCFC"/>
        </w:rPr>
        <w:t xml:space="preserve"> Сибирский государственный университет физической культуры и спорта, 2017. — 80 c. — 2227-8397. </w:t>
      </w:r>
      <w:r w:rsidRPr="009623D8">
        <w:rPr>
          <w:sz w:val="24"/>
          <w:szCs w:val="24"/>
        </w:rPr>
        <w:t>Текст: электронный //</w:t>
      </w:r>
      <w:r w:rsidRPr="009623D8">
        <w:rPr>
          <w:color w:val="000000"/>
          <w:sz w:val="24"/>
          <w:szCs w:val="24"/>
          <w:shd w:val="clear" w:color="auto" w:fill="FCFCFC"/>
        </w:rPr>
        <w:t xml:space="preserve"> </w:t>
      </w:r>
      <w:r w:rsidRPr="009623D8">
        <w:rPr>
          <w:sz w:val="24"/>
          <w:szCs w:val="24"/>
        </w:rPr>
        <w:t xml:space="preserve">ЭБС </w:t>
      </w:r>
      <w:proofErr w:type="spellStart"/>
      <w:r w:rsidRPr="009623D8">
        <w:rPr>
          <w:color w:val="000000"/>
          <w:sz w:val="24"/>
          <w:szCs w:val="24"/>
          <w:lang w:val="en-US"/>
        </w:rPr>
        <w:t>IPRBooks</w:t>
      </w:r>
      <w:proofErr w:type="spellEnd"/>
      <w:r w:rsidRPr="009623D8">
        <w:rPr>
          <w:sz w:val="24"/>
          <w:szCs w:val="24"/>
        </w:rPr>
        <w:t xml:space="preserve"> [сайт]. —  URL</w:t>
      </w:r>
      <w:r w:rsidRPr="009623D8">
        <w:rPr>
          <w:color w:val="000000"/>
          <w:sz w:val="24"/>
          <w:szCs w:val="24"/>
          <w:shd w:val="clear" w:color="auto" w:fill="FCFCFC"/>
        </w:rPr>
        <w:t xml:space="preserve">:  </w:t>
      </w:r>
      <w:hyperlink r:id="rId9" w:history="1">
        <w:r w:rsidRPr="009623D8">
          <w:rPr>
            <w:rStyle w:val="a8"/>
            <w:sz w:val="24"/>
            <w:szCs w:val="24"/>
            <w:shd w:val="clear" w:color="auto" w:fill="FCFCFC"/>
          </w:rPr>
          <w:t>http://www.iprbookshop.ru/74270.html</w:t>
        </w:r>
      </w:hyperlink>
    </w:p>
    <w:p w:rsidR="00A003CB" w:rsidRPr="009623D8" w:rsidRDefault="009623D8" w:rsidP="009623D8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CFCFC"/>
        </w:rPr>
      </w:pPr>
      <w:proofErr w:type="spellStart"/>
      <w:r w:rsidRPr="009623D8">
        <w:rPr>
          <w:color w:val="000000"/>
          <w:sz w:val="24"/>
          <w:szCs w:val="24"/>
          <w:shd w:val="clear" w:color="auto" w:fill="FCFCFC"/>
        </w:rPr>
        <w:t>Хлистун</w:t>
      </w:r>
      <w:proofErr w:type="spellEnd"/>
      <w:r w:rsidRPr="009623D8">
        <w:rPr>
          <w:color w:val="000000"/>
          <w:sz w:val="24"/>
          <w:szCs w:val="24"/>
          <w:shd w:val="clear" w:color="auto" w:fill="FCFCFC"/>
        </w:rPr>
        <w:t xml:space="preserve">, Ю. В. Государственный пожарный надзор [Электронный ресурс] : учебное пособие / Ю. В. </w:t>
      </w:r>
      <w:proofErr w:type="spellStart"/>
      <w:r w:rsidRPr="009623D8">
        <w:rPr>
          <w:color w:val="000000"/>
          <w:sz w:val="24"/>
          <w:szCs w:val="24"/>
          <w:shd w:val="clear" w:color="auto" w:fill="FCFCFC"/>
        </w:rPr>
        <w:t>Хлистун</w:t>
      </w:r>
      <w:proofErr w:type="spellEnd"/>
      <w:r w:rsidRPr="009623D8">
        <w:rPr>
          <w:color w:val="000000"/>
          <w:sz w:val="24"/>
          <w:szCs w:val="24"/>
          <w:shd w:val="clear" w:color="auto" w:fill="FCFCFC"/>
        </w:rPr>
        <w:t xml:space="preserve">. — Электрон. текстовые данные. — </w:t>
      </w:r>
      <w:proofErr w:type="gramStart"/>
      <w:r w:rsidRPr="009623D8">
        <w:rPr>
          <w:color w:val="000000"/>
          <w:sz w:val="24"/>
          <w:szCs w:val="24"/>
          <w:shd w:val="clear" w:color="auto" w:fill="FCFCFC"/>
        </w:rPr>
        <w:t>Саратов :</w:t>
      </w:r>
      <w:proofErr w:type="gramEnd"/>
      <w:r w:rsidRPr="009623D8">
        <w:rPr>
          <w:color w:val="000000"/>
          <w:sz w:val="24"/>
          <w:szCs w:val="24"/>
          <w:shd w:val="clear" w:color="auto" w:fill="FCFCFC"/>
        </w:rPr>
        <w:t xml:space="preserve"> Вузовское образование, 2018. — 125 c. — 978-5-4487-0175-7. </w:t>
      </w:r>
      <w:r w:rsidRPr="009623D8">
        <w:rPr>
          <w:sz w:val="24"/>
          <w:szCs w:val="24"/>
        </w:rPr>
        <w:t>Текст: электронный //</w:t>
      </w:r>
      <w:r w:rsidRPr="009623D8">
        <w:rPr>
          <w:color w:val="000000"/>
          <w:sz w:val="24"/>
          <w:szCs w:val="24"/>
          <w:shd w:val="clear" w:color="auto" w:fill="FCFCFC"/>
        </w:rPr>
        <w:t xml:space="preserve"> </w:t>
      </w:r>
      <w:r w:rsidRPr="009623D8">
        <w:rPr>
          <w:sz w:val="24"/>
          <w:szCs w:val="24"/>
        </w:rPr>
        <w:t xml:space="preserve">ЭБС </w:t>
      </w:r>
      <w:proofErr w:type="spellStart"/>
      <w:r w:rsidRPr="009623D8">
        <w:rPr>
          <w:color w:val="000000"/>
          <w:sz w:val="24"/>
          <w:szCs w:val="24"/>
          <w:lang w:val="en-US"/>
        </w:rPr>
        <w:t>IPRBooks</w:t>
      </w:r>
      <w:proofErr w:type="spellEnd"/>
      <w:r w:rsidRPr="009623D8">
        <w:rPr>
          <w:sz w:val="24"/>
          <w:szCs w:val="24"/>
        </w:rPr>
        <w:t xml:space="preserve"> [сайт]. —  URL</w:t>
      </w:r>
      <w:r w:rsidRPr="009623D8">
        <w:rPr>
          <w:color w:val="000000"/>
          <w:sz w:val="24"/>
          <w:szCs w:val="24"/>
          <w:shd w:val="clear" w:color="auto" w:fill="FCFCFC"/>
        </w:rPr>
        <w:t xml:space="preserve">: </w:t>
      </w:r>
      <w:hyperlink r:id="rId10" w:history="1">
        <w:r w:rsidRPr="009623D8">
          <w:rPr>
            <w:rStyle w:val="a8"/>
            <w:sz w:val="24"/>
            <w:szCs w:val="24"/>
            <w:shd w:val="clear" w:color="auto" w:fill="FCFCFC"/>
          </w:rPr>
          <w:t>http://www.iprbookshop.ru/73633.html</w:t>
        </w:r>
      </w:hyperlink>
    </w:p>
    <w:p w:rsidR="009623D8" w:rsidRPr="009623D8" w:rsidRDefault="009623D8" w:rsidP="00A003CB">
      <w:pPr>
        <w:tabs>
          <w:tab w:val="left" w:pos="993"/>
        </w:tabs>
        <w:ind w:left="709"/>
        <w:jc w:val="both"/>
        <w:rPr>
          <w:color w:val="000000"/>
          <w:sz w:val="24"/>
          <w:szCs w:val="24"/>
          <w:shd w:val="clear" w:color="auto" w:fill="FCFCFC"/>
        </w:rPr>
      </w:pPr>
    </w:p>
    <w:p w:rsidR="00845048" w:rsidRPr="009623D8" w:rsidRDefault="00845048" w:rsidP="0084504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9623D8">
        <w:rPr>
          <w:b/>
          <w:i/>
          <w:sz w:val="24"/>
          <w:szCs w:val="24"/>
          <w:shd w:val="clear" w:color="auto" w:fill="FFFFFF"/>
        </w:rPr>
        <w:t>Дополнительная:</w:t>
      </w:r>
    </w:p>
    <w:p w:rsidR="009623D8" w:rsidRPr="009623D8" w:rsidRDefault="009623D8" w:rsidP="00EE3D3D">
      <w:pPr>
        <w:pStyle w:val="headertext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9623D8">
        <w:rPr>
          <w:color w:val="000000"/>
          <w:shd w:val="clear" w:color="auto" w:fill="FCFCFC"/>
        </w:rPr>
        <w:t>Савочкин, Д. В. Управление в системе МЧС России: Организационно-правовые и документальные аспекты [Электронный ресурс</w:t>
      </w:r>
      <w:proofErr w:type="gramStart"/>
      <w:r w:rsidRPr="009623D8">
        <w:rPr>
          <w:color w:val="000000"/>
          <w:shd w:val="clear" w:color="auto" w:fill="FCFCFC"/>
        </w:rPr>
        <w:t>] :</w:t>
      </w:r>
      <w:proofErr w:type="gramEnd"/>
      <w:r w:rsidRPr="009623D8">
        <w:rPr>
          <w:color w:val="000000"/>
          <w:shd w:val="clear" w:color="auto" w:fill="FCFCFC"/>
        </w:rPr>
        <w:t xml:space="preserve"> учебное пособие для курсантов и слушателей высших учебных заведений МЧС России / Д. В. Савочкин, М. В. Кунах. — Электрон. текстовые данные. — </w:t>
      </w:r>
      <w:proofErr w:type="gramStart"/>
      <w:r w:rsidRPr="009623D8">
        <w:rPr>
          <w:color w:val="000000"/>
          <w:shd w:val="clear" w:color="auto" w:fill="FCFCFC"/>
        </w:rPr>
        <w:t>Железногорск :</w:t>
      </w:r>
      <w:proofErr w:type="gramEnd"/>
      <w:r w:rsidRPr="009623D8">
        <w:rPr>
          <w:color w:val="000000"/>
          <w:shd w:val="clear" w:color="auto" w:fill="FCFCFC"/>
        </w:rPr>
        <w:t xml:space="preserve"> Сибирская пожарно-спасательная академия ГПС МЧС России, 2017. — 164 c. — 2227-8397. </w:t>
      </w:r>
      <w:r w:rsidRPr="009623D8">
        <w:t>Текст: электронный //</w:t>
      </w:r>
      <w:r w:rsidRPr="009623D8">
        <w:rPr>
          <w:color w:val="000000"/>
          <w:shd w:val="clear" w:color="auto" w:fill="FCFCFC"/>
        </w:rPr>
        <w:t xml:space="preserve"> </w:t>
      </w:r>
      <w:r w:rsidRPr="009623D8">
        <w:t xml:space="preserve">ЭБС </w:t>
      </w:r>
      <w:proofErr w:type="spellStart"/>
      <w:r w:rsidRPr="009623D8">
        <w:rPr>
          <w:color w:val="000000"/>
          <w:lang w:val="en-US"/>
        </w:rPr>
        <w:t>IPRBooks</w:t>
      </w:r>
      <w:proofErr w:type="spellEnd"/>
      <w:r w:rsidRPr="009623D8">
        <w:t xml:space="preserve"> [сайт]. —  URL</w:t>
      </w:r>
      <w:r w:rsidRPr="009623D8">
        <w:rPr>
          <w:color w:val="000000"/>
          <w:shd w:val="clear" w:color="auto" w:fill="FCFCFC"/>
        </w:rPr>
        <w:t xml:space="preserve">:  </w:t>
      </w:r>
      <w:hyperlink r:id="rId11" w:history="1">
        <w:r w:rsidRPr="009623D8">
          <w:rPr>
            <w:rStyle w:val="a8"/>
            <w:shd w:val="clear" w:color="auto" w:fill="FCFCFC"/>
          </w:rPr>
          <w:t>http://www.iprbookshop.ru/66929.html</w:t>
        </w:r>
      </w:hyperlink>
      <w:r w:rsidRPr="009623D8">
        <w:rPr>
          <w:color w:val="000000"/>
          <w:shd w:val="clear" w:color="auto" w:fill="FCFCFC"/>
        </w:rPr>
        <w:t xml:space="preserve"> </w:t>
      </w:r>
      <w:r w:rsidRPr="009623D8">
        <w:rPr>
          <w:color w:val="000000"/>
        </w:rPr>
        <w:t xml:space="preserve"> </w:t>
      </w:r>
    </w:p>
    <w:p w:rsidR="009623D8" w:rsidRPr="009623D8" w:rsidRDefault="009623D8" w:rsidP="009623D8">
      <w:pPr>
        <w:pStyle w:val="headertext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9623D8">
        <w:rPr>
          <w:color w:val="000000"/>
          <w:shd w:val="clear" w:color="auto" w:fill="FCFCFC"/>
        </w:rPr>
        <w:t>Савочкин, Д. В. Управление в системе МЧС России: Организационно-правовые и документальные аспекты [Электронный ресурс</w:t>
      </w:r>
      <w:proofErr w:type="gramStart"/>
      <w:r w:rsidRPr="009623D8">
        <w:rPr>
          <w:color w:val="000000"/>
          <w:shd w:val="clear" w:color="auto" w:fill="FCFCFC"/>
        </w:rPr>
        <w:t>] :</w:t>
      </w:r>
      <w:proofErr w:type="gramEnd"/>
      <w:r w:rsidRPr="009623D8">
        <w:rPr>
          <w:color w:val="000000"/>
          <w:shd w:val="clear" w:color="auto" w:fill="FCFCFC"/>
        </w:rPr>
        <w:t xml:space="preserve"> учебное пособие для курсантов и слушателей высших учебных заведений МЧС России / Д. В. Савочкин, М. В. Кунах. — Электрон. текстовые данные. — </w:t>
      </w:r>
      <w:proofErr w:type="gramStart"/>
      <w:r w:rsidRPr="009623D8">
        <w:rPr>
          <w:color w:val="000000"/>
          <w:shd w:val="clear" w:color="auto" w:fill="FCFCFC"/>
        </w:rPr>
        <w:t>Железногорск :</w:t>
      </w:r>
      <w:proofErr w:type="gramEnd"/>
      <w:r w:rsidRPr="009623D8">
        <w:rPr>
          <w:color w:val="000000"/>
          <w:shd w:val="clear" w:color="auto" w:fill="FCFCFC"/>
        </w:rPr>
        <w:t xml:space="preserve"> Сибирская пожарно-спасательная </w:t>
      </w:r>
      <w:r w:rsidRPr="009623D8">
        <w:rPr>
          <w:color w:val="000000"/>
          <w:shd w:val="clear" w:color="auto" w:fill="FCFCFC"/>
        </w:rPr>
        <w:lastRenderedPageBreak/>
        <w:t xml:space="preserve">академия ГПС МЧС России, 2017. — 164 c. — 2227-8397. </w:t>
      </w:r>
      <w:r w:rsidRPr="009623D8">
        <w:t>Текст: электронный //</w:t>
      </w:r>
      <w:r w:rsidRPr="009623D8">
        <w:rPr>
          <w:color w:val="000000"/>
          <w:shd w:val="clear" w:color="auto" w:fill="FCFCFC"/>
        </w:rPr>
        <w:t xml:space="preserve"> </w:t>
      </w:r>
      <w:r w:rsidRPr="009623D8">
        <w:t xml:space="preserve">ЭБС </w:t>
      </w:r>
      <w:proofErr w:type="spellStart"/>
      <w:r w:rsidRPr="009623D8">
        <w:rPr>
          <w:color w:val="000000"/>
          <w:lang w:val="en-US"/>
        </w:rPr>
        <w:t>IPRBooks</w:t>
      </w:r>
      <w:proofErr w:type="spellEnd"/>
      <w:r w:rsidRPr="009623D8">
        <w:t xml:space="preserve"> [сайт]. —  URL</w:t>
      </w:r>
      <w:r w:rsidRPr="009623D8">
        <w:rPr>
          <w:color w:val="000000"/>
          <w:shd w:val="clear" w:color="auto" w:fill="FCFCFC"/>
        </w:rPr>
        <w:t xml:space="preserve">: </w:t>
      </w:r>
      <w:hyperlink r:id="rId12" w:history="1">
        <w:r w:rsidRPr="009623D8">
          <w:rPr>
            <w:rStyle w:val="a8"/>
            <w:shd w:val="clear" w:color="auto" w:fill="FCFCFC"/>
          </w:rPr>
          <w:t>http://www.iprbookshop.ru/66929.html</w:t>
        </w:r>
      </w:hyperlink>
    </w:p>
    <w:p w:rsidR="004F09BA" w:rsidRPr="009623D8" w:rsidRDefault="009623D8" w:rsidP="009623D8">
      <w:pPr>
        <w:pStyle w:val="headertext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9623D8">
        <w:rPr>
          <w:color w:val="000000"/>
          <w:shd w:val="clear" w:color="auto" w:fill="FCFCFC"/>
        </w:rPr>
        <w:t>Кардашова, И. Б. Обеспечение национальной безопасности [Электронный ресурс</w:t>
      </w:r>
      <w:proofErr w:type="gramStart"/>
      <w:r w:rsidRPr="009623D8">
        <w:rPr>
          <w:color w:val="000000"/>
          <w:shd w:val="clear" w:color="auto" w:fill="FCFCFC"/>
        </w:rPr>
        <w:t>] :</w:t>
      </w:r>
      <w:proofErr w:type="gramEnd"/>
      <w:r w:rsidRPr="009623D8">
        <w:rPr>
          <w:color w:val="000000"/>
          <w:shd w:val="clear" w:color="auto" w:fill="FCFCFC"/>
        </w:rPr>
        <w:t xml:space="preserve"> учебное пособие / И. Б. Кардашова. — Электрон. текстовые данные. — </w:t>
      </w:r>
      <w:proofErr w:type="gramStart"/>
      <w:r w:rsidRPr="009623D8">
        <w:rPr>
          <w:color w:val="000000"/>
          <w:shd w:val="clear" w:color="auto" w:fill="FCFCFC"/>
        </w:rPr>
        <w:t>М. :</w:t>
      </w:r>
      <w:proofErr w:type="gramEnd"/>
      <w:r w:rsidRPr="009623D8">
        <w:rPr>
          <w:color w:val="000000"/>
          <w:shd w:val="clear" w:color="auto" w:fill="FCFCFC"/>
        </w:rPr>
        <w:t xml:space="preserve"> Всероссийский государственный университет юстиции (РПА Минюста России), 2015. — 136 c. — 978-5-00094-103-4. </w:t>
      </w:r>
      <w:r w:rsidRPr="009623D8">
        <w:t>Текст: электронный //</w:t>
      </w:r>
      <w:r w:rsidRPr="009623D8">
        <w:rPr>
          <w:color w:val="000000"/>
          <w:shd w:val="clear" w:color="auto" w:fill="FCFCFC"/>
        </w:rPr>
        <w:t xml:space="preserve"> </w:t>
      </w:r>
      <w:r w:rsidRPr="009623D8">
        <w:t xml:space="preserve">ЭБС </w:t>
      </w:r>
      <w:proofErr w:type="spellStart"/>
      <w:r w:rsidRPr="009623D8">
        <w:rPr>
          <w:color w:val="000000"/>
          <w:lang w:val="en-US"/>
        </w:rPr>
        <w:t>IPRBooks</w:t>
      </w:r>
      <w:proofErr w:type="spellEnd"/>
      <w:r w:rsidRPr="009623D8">
        <w:t xml:space="preserve"> [сайт]. —  URL</w:t>
      </w:r>
      <w:r w:rsidRPr="009623D8">
        <w:rPr>
          <w:color w:val="000000"/>
          <w:shd w:val="clear" w:color="auto" w:fill="FCFCFC"/>
        </w:rPr>
        <w:t xml:space="preserve">: </w:t>
      </w:r>
      <w:hyperlink r:id="rId13" w:history="1">
        <w:r w:rsidRPr="009623D8">
          <w:rPr>
            <w:rStyle w:val="a8"/>
            <w:shd w:val="clear" w:color="auto" w:fill="FCFCFC"/>
          </w:rPr>
          <w:t>http://www.iprbookshop.ru/43226.html</w:t>
        </w:r>
      </w:hyperlink>
      <w:r w:rsidRPr="009623D8">
        <w:rPr>
          <w:color w:val="000000"/>
          <w:shd w:val="clear" w:color="auto" w:fill="FCFCFC"/>
        </w:rPr>
        <w:t xml:space="preserve"> </w:t>
      </w:r>
    </w:p>
    <w:p w:rsidR="00777B09" w:rsidRPr="00793E1B" w:rsidRDefault="00B91003" w:rsidP="004D1CC9">
      <w:pPr>
        <w:spacing w:before="240"/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7F4B97" w:rsidRPr="00793E1B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</w:t>
      </w:r>
      <w:r w:rsidR="007F4B97" w:rsidRPr="00793E1B">
        <w:rPr>
          <w:b/>
          <w:color w:val="000000"/>
          <w:sz w:val="24"/>
          <w:szCs w:val="24"/>
        </w:rPr>
        <w:t xml:space="preserve">Перечень ресурсов информационно-телекоммуникационной сети </w:t>
      </w:r>
      <w:r w:rsidR="00CD5070">
        <w:rPr>
          <w:b/>
          <w:color w:val="000000"/>
          <w:sz w:val="24"/>
          <w:szCs w:val="24"/>
        </w:rPr>
        <w:t>«</w:t>
      </w:r>
      <w:r w:rsidR="007F4B97" w:rsidRPr="00793E1B">
        <w:rPr>
          <w:b/>
          <w:color w:val="000000"/>
          <w:sz w:val="24"/>
          <w:szCs w:val="24"/>
        </w:rPr>
        <w:t>Интернет</w:t>
      </w:r>
      <w:r w:rsidR="00CD5070">
        <w:rPr>
          <w:b/>
          <w:color w:val="000000"/>
          <w:sz w:val="24"/>
          <w:szCs w:val="24"/>
        </w:rPr>
        <w:t>»</w:t>
      </w:r>
      <w:r w:rsidR="007F4B97" w:rsidRPr="00793E1B">
        <w:rPr>
          <w:b/>
          <w:color w:val="000000"/>
          <w:sz w:val="24"/>
          <w:szCs w:val="24"/>
        </w:rPr>
        <w:t>, необходимых для освоения дисциплины</w:t>
      </w:r>
    </w:p>
    <w:p w:rsidR="00777B09" w:rsidRPr="00793E1B" w:rsidRDefault="00777B09" w:rsidP="00DE4B2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proofErr w:type="gramStart"/>
      <w:r w:rsidRPr="00793E1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 Режим</w:t>
      </w:r>
      <w:proofErr w:type="gramEnd"/>
      <w:r w:rsidRPr="00793E1B">
        <w:rPr>
          <w:rFonts w:ascii="Times New Roman" w:hAnsi="Times New Roman"/>
          <w:color w:val="000000"/>
          <w:sz w:val="24"/>
          <w:szCs w:val="24"/>
        </w:rPr>
        <w:t xml:space="preserve"> доступа: </w:t>
      </w:r>
      <w:r w:rsidR="009528CA" w:rsidRPr="00793E1B">
        <w:rPr>
          <w:rFonts w:ascii="Times New Roman" w:hAnsi="Times New Roman"/>
          <w:color w:val="000000"/>
          <w:sz w:val="24"/>
          <w:szCs w:val="24"/>
        </w:rPr>
        <w:t>http://</w:t>
      </w:r>
      <w:r w:rsidRPr="00793E1B">
        <w:rPr>
          <w:rFonts w:ascii="Times New Roman" w:hAnsi="Times New Roman"/>
          <w:color w:val="000000"/>
          <w:sz w:val="24"/>
          <w:szCs w:val="24"/>
        </w:rPr>
        <w:t>www.iprbookshop.ru</w:t>
      </w:r>
    </w:p>
    <w:p w:rsidR="00777B09" w:rsidRPr="00793E1B" w:rsidRDefault="00777B09" w:rsidP="00DE4B2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ЭБС издательства </w:t>
      </w:r>
      <w:r w:rsidR="00CD5070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="00CD5070">
        <w:rPr>
          <w:rFonts w:ascii="Times New Roman" w:hAnsi="Times New Roman"/>
          <w:color w:val="000000"/>
          <w:sz w:val="24"/>
          <w:szCs w:val="24"/>
        </w:rPr>
        <w:t>»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http://biblio-online.ru</w:t>
      </w:r>
    </w:p>
    <w:p w:rsidR="00777B09" w:rsidRPr="00793E1B" w:rsidRDefault="00777B09" w:rsidP="00DE4B2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Единое окно доступа к образовательным ресурсам. Режим доступа: http://window.edu.ru/</w:t>
      </w:r>
    </w:p>
    <w:p w:rsidR="00777B09" w:rsidRPr="00793E1B" w:rsidRDefault="00777B09" w:rsidP="00DE4B2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Научная электронная библиотека e-library.ru Режим доступа: http://elibrary.ru</w:t>
      </w:r>
    </w:p>
    <w:p w:rsidR="00777B09" w:rsidRPr="00793E1B" w:rsidRDefault="00777B09" w:rsidP="00DE4B2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</w:t>
      </w:r>
      <w:proofErr w:type="gramStart"/>
      <w:r w:rsidRPr="00793E1B">
        <w:rPr>
          <w:rFonts w:ascii="Times New Roman" w:hAnsi="Times New Roman"/>
          <w:color w:val="000000"/>
          <w:sz w:val="24"/>
          <w:szCs w:val="24"/>
        </w:rPr>
        <w:t>доступа:  http://www.sciencedirect.com</w:t>
      </w:r>
      <w:proofErr w:type="gramEnd"/>
    </w:p>
    <w:p w:rsidR="00777B09" w:rsidRPr="00793E1B" w:rsidRDefault="00777B09" w:rsidP="00DE4B2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Федеральный портал </w:t>
      </w:r>
      <w:r w:rsidR="00CD5070">
        <w:rPr>
          <w:rFonts w:ascii="Times New Roman" w:hAnsi="Times New Roman"/>
          <w:color w:val="000000"/>
          <w:sz w:val="24"/>
          <w:szCs w:val="24"/>
        </w:rPr>
        <w:t>«</w:t>
      </w:r>
      <w:r w:rsidRPr="00793E1B">
        <w:rPr>
          <w:rFonts w:ascii="Times New Roman" w:hAnsi="Times New Roman"/>
          <w:color w:val="000000"/>
          <w:sz w:val="24"/>
          <w:szCs w:val="24"/>
        </w:rPr>
        <w:t>Российское образование</w:t>
      </w:r>
      <w:r w:rsidR="00CD5070">
        <w:rPr>
          <w:rFonts w:ascii="Times New Roman" w:hAnsi="Times New Roman"/>
          <w:color w:val="000000"/>
          <w:sz w:val="24"/>
          <w:szCs w:val="24"/>
        </w:rPr>
        <w:t>»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</w:t>
      </w:r>
      <w:proofErr w:type="gramStart"/>
      <w:r w:rsidRPr="00793E1B">
        <w:rPr>
          <w:rFonts w:ascii="Times New Roman" w:hAnsi="Times New Roman"/>
          <w:color w:val="000000"/>
          <w:sz w:val="24"/>
          <w:szCs w:val="24"/>
        </w:rPr>
        <w:t>доступа:  www.edu.ru</w:t>
      </w:r>
      <w:proofErr w:type="gramEnd"/>
    </w:p>
    <w:p w:rsidR="00777B09" w:rsidRPr="00793E1B" w:rsidRDefault="00777B09" w:rsidP="00DE4B2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Словари и энциклопедии на Академике Режим доступа: http://dic.academic.ru/</w:t>
      </w:r>
    </w:p>
    <w:p w:rsidR="00777B09" w:rsidRPr="00793E1B" w:rsidRDefault="00777B09" w:rsidP="00DE4B2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Сайт Библиотеки по естественным наукам Российской академии наук. Режим доступа: http://www.benran.ru</w:t>
      </w:r>
    </w:p>
    <w:p w:rsidR="00777B09" w:rsidRPr="00793E1B" w:rsidRDefault="00777B09" w:rsidP="00DE4B2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Сайт Госкомстата РФ. Режим доступа: http://www.gks.ru</w:t>
      </w:r>
    </w:p>
    <w:p w:rsidR="00777B09" w:rsidRPr="00793E1B" w:rsidRDefault="00777B09" w:rsidP="00DE4B2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Сайт Российской государственной библиотеки. Режим доступа: http://diss.rsl.ru</w:t>
      </w:r>
    </w:p>
    <w:p w:rsidR="00777B09" w:rsidRPr="00793E1B" w:rsidRDefault="00777B09" w:rsidP="00DE4B2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Базы данных по законодательству Российской Федерации. Режим доступа: http://ru.spinform.ru</w:t>
      </w:r>
    </w:p>
    <w:p w:rsidR="007F4B97" w:rsidRPr="00793E1B" w:rsidRDefault="007F4B97" w:rsidP="00DE4B29">
      <w:pPr>
        <w:spacing w:before="12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Каждый обучающийся </w:t>
      </w:r>
      <w:r w:rsidR="00777B09" w:rsidRPr="00793E1B">
        <w:rPr>
          <w:color w:val="000000"/>
          <w:sz w:val="24"/>
          <w:szCs w:val="24"/>
        </w:rPr>
        <w:t>Омской гуманитарной академии</w:t>
      </w:r>
      <w:r w:rsidRPr="00793E1B">
        <w:rPr>
          <w:color w:val="000000"/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="00B91003">
        <w:rPr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 xml:space="preserve">информационно-образовательной среде 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 xml:space="preserve">. Электронно-библиотечная </w:t>
      </w:r>
      <w:proofErr w:type="gramStart"/>
      <w:r w:rsidRPr="00793E1B">
        <w:rPr>
          <w:color w:val="000000"/>
          <w:sz w:val="24"/>
          <w:szCs w:val="24"/>
        </w:rPr>
        <w:t>система(</w:t>
      </w:r>
      <w:proofErr w:type="gramEnd"/>
      <w:r w:rsidRPr="00793E1B">
        <w:rPr>
          <w:color w:val="000000"/>
          <w:sz w:val="24"/>
          <w:szCs w:val="24"/>
        </w:rPr>
        <w:t>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="00B91003">
        <w:rPr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 xml:space="preserve">доступ к информационно-телекоммуникационной сети </w:t>
      </w:r>
      <w:r w:rsidR="00CD5070">
        <w:rPr>
          <w:color w:val="000000"/>
          <w:sz w:val="24"/>
          <w:szCs w:val="24"/>
        </w:rPr>
        <w:t>«</w:t>
      </w:r>
      <w:r w:rsidRPr="00793E1B">
        <w:rPr>
          <w:color w:val="000000"/>
          <w:sz w:val="24"/>
          <w:szCs w:val="24"/>
        </w:rPr>
        <w:t>Интернет</w:t>
      </w:r>
      <w:r w:rsidR="00CD5070">
        <w:rPr>
          <w:color w:val="000000"/>
          <w:sz w:val="24"/>
          <w:szCs w:val="24"/>
        </w:rPr>
        <w:t>»</w:t>
      </w:r>
      <w:r w:rsidRPr="00793E1B">
        <w:rPr>
          <w:color w:val="000000"/>
          <w:sz w:val="24"/>
          <w:szCs w:val="24"/>
        </w:rPr>
        <w:t>, и отвечает техническим требованиям организации как на территории</w:t>
      </w:r>
      <w:r w:rsidR="00B91003">
        <w:rPr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организации, так и вне ее.</w:t>
      </w:r>
    </w:p>
    <w:p w:rsidR="007F4B97" w:rsidRPr="00793E1B" w:rsidRDefault="007F4B97" w:rsidP="004F5BEC">
      <w:pPr>
        <w:spacing w:after="36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Электронная информационно-образовательная среда</w:t>
      </w:r>
      <w:r w:rsidR="00B91003">
        <w:rPr>
          <w:color w:val="000000"/>
          <w:sz w:val="24"/>
          <w:szCs w:val="24"/>
        </w:rPr>
        <w:t xml:space="preserve"> 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 xml:space="preserve"> обеспечивает:</w:t>
      </w:r>
      <w:r w:rsidR="00B91003">
        <w:rPr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доступ к учебным планам, рабочим программам дисциплин (модулей), практик, к</w:t>
      </w:r>
      <w:r w:rsidR="00B91003">
        <w:rPr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="00B91003">
        <w:rPr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указанным в рабочих программах;</w:t>
      </w:r>
      <w:r w:rsidR="00B91003">
        <w:rPr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фиксацию хода образовательного процесса, результатов промежуточной аттестации</w:t>
      </w:r>
      <w:r w:rsidR="00B91003">
        <w:rPr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и результатов освоения основной образовательной программы;</w:t>
      </w:r>
      <w:r w:rsidR="00B91003">
        <w:rPr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проведение всех видов занятий, процедур оценки результатов обучения, реализация</w:t>
      </w:r>
      <w:r w:rsidR="00B91003">
        <w:rPr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которых предусмотрена с применением электронного обучения, дистанционных</w:t>
      </w:r>
      <w:r w:rsidR="00B91003">
        <w:rPr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образовательных технологий;</w:t>
      </w:r>
      <w:r w:rsidR="00B91003">
        <w:rPr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формирование электронного портфолио обучающегося, в том числе сохранение</w:t>
      </w:r>
      <w:r w:rsidR="00B91003">
        <w:rPr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работ обучающегося, рецензий и оценок на эти работы со стороны любых участников</w:t>
      </w:r>
      <w:r w:rsidR="00B91003">
        <w:rPr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образовательного процесса;</w:t>
      </w:r>
      <w:r w:rsidR="00B91003">
        <w:rPr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взаимодействие между участниками образовательного процесса, в том числе</w:t>
      </w:r>
      <w:r w:rsidR="00B91003">
        <w:rPr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 xml:space="preserve">синхронное и (или) асинхронное взаимодействие посредством сети </w:t>
      </w:r>
      <w:r w:rsidR="00CD5070">
        <w:rPr>
          <w:color w:val="000000"/>
          <w:sz w:val="24"/>
          <w:szCs w:val="24"/>
        </w:rPr>
        <w:t>«</w:t>
      </w:r>
      <w:r w:rsidRPr="00793E1B">
        <w:rPr>
          <w:color w:val="000000"/>
          <w:sz w:val="24"/>
          <w:szCs w:val="24"/>
        </w:rPr>
        <w:t>Интернет</w:t>
      </w:r>
      <w:r w:rsidR="00CD5070">
        <w:rPr>
          <w:color w:val="000000"/>
          <w:sz w:val="24"/>
          <w:szCs w:val="24"/>
        </w:rPr>
        <w:t>»</w:t>
      </w:r>
      <w:r w:rsidRPr="00793E1B">
        <w:rPr>
          <w:color w:val="000000"/>
          <w:sz w:val="24"/>
          <w:szCs w:val="24"/>
        </w:rPr>
        <w:t>.</w:t>
      </w:r>
    </w:p>
    <w:p w:rsidR="009528CA" w:rsidRPr="00B91003" w:rsidRDefault="00B91003" w:rsidP="00D2352A">
      <w:pPr>
        <w:widowControl/>
        <w:autoSpaceDE/>
        <w:autoSpaceDN/>
        <w:adjustRightInd/>
        <w:spacing w:before="960"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9</w:t>
      </w:r>
      <w:r w:rsidR="00EE165B" w:rsidRPr="00B91003">
        <w:rPr>
          <w:rFonts w:eastAsia="Calibri"/>
          <w:b/>
          <w:sz w:val="24"/>
          <w:szCs w:val="24"/>
          <w:lang w:eastAsia="en-US"/>
        </w:rPr>
        <w:t>.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="007F4B97" w:rsidRPr="00B91003">
        <w:rPr>
          <w:rFonts w:eastAsia="Calibri"/>
          <w:b/>
          <w:sz w:val="24"/>
          <w:szCs w:val="24"/>
          <w:lang w:eastAsia="en-US"/>
        </w:rPr>
        <w:t>Методические указания для обу</w:t>
      </w:r>
      <w:r w:rsidR="009528CA" w:rsidRPr="00B91003">
        <w:rPr>
          <w:rFonts w:eastAsia="Calibri"/>
          <w:b/>
          <w:sz w:val="24"/>
          <w:szCs w:val="24"/>
          <w:lang w:eastAsia="en-US"/>
        </w:rPr>
        <w:t>чающихся по освоению дисциплины</w:t>
      </w:r>
    </w:p>
    <w:p w:rsidR="007F4B97" w:rsidRPr="00B91003" w:rsidRDefault="007F4B97" w:rsidP="00A76E53">
      <w:pPr>
        <w:ind w:firstLine="709"/>
        <w:jc w:val="both"/>
        <w:rPr>
          <w:sz w:val="24"/>
          <w:szCs w:val="24"/>
        </w:rPr>
      </w:pPr>
      <w:r w:rsidRPr="00B91003">
        <w:rPr>
          <w:sz w:val="24"/>
          <w:szCs w:val="24"/>
        </w:rPr>
        <w:t>Для того чтобы успешно о</w:t>
      </w:r>
      <w:r w:rsidR="004E4DB2" w:rsidRPr="00B91003">
        <w:rPr>
          <w:sz w:val="24"/>
          <w:szCs w:val="24"/>
        </w:rPr>
        <w:t xml:space="preserve">своить </w:t>
      </w:r>
      <w:r w:rsidRPr="00B91003">
        <w:rPr>
          <w:sz w:val="24"/>
          <w:szCs w:val="24"/>
        </w:rPr>
        <w:t>дисциплин</w:t>
      </w:r>
      <w:r w:rsidR="004E4DB2" w:rsidRPr="00B91003">
        <w:rPr>
          <w:sz w:val="24"/>
          <w:szCs w:val="24"/>
        </w:rPr>
        <w:t>у</w:t>
      </w:r>
      <w:r w:rsidR="0056374A">
        <w:rPr>
          <w:sz w:val="24"/>
          <w:szCs w:val="24"/>
        </w:rPr>
        <w:t xml:space="preserve"> </w:t>
      </w:r>
      <w:r w:rsidR="00CD5070" w:rsidRPr="00B91003">
        <w:rPr>
          <w:bCs/>
          <w:sz w:val="24"/>
          <w:szCs w:val="24"/>
        </w:rPr>
        <w:t>«</w:t>
      </w:r>
      <w:r w:rsidR="008E512F" w:rsidRPr="00B91003">
        <w:rPr>
          <w:bCs/>
          <w:sz w:val="24"/>
          <w:szCs w:val="24"/>
        </w:rPr>
        <w:t xml:space="preserve">Государственное регулирование деятельности по обеспечению пожарной </w:t>
      </w:r>
      <w:proofErr w:type="spellStart"/>
      <w:proofErr w:type="gramStart"/>
      <w:r w:rsidR="008E512F" w:rsidRPr="00B91003">
        <w:rPr>
          <w:bCs/>
          <w:sz w:val="24"/>
          <w:szCs w:val="24"/>
        </w:rPr>
        <w:t>безопасности</w:t>
      </w:r>
      <w:r w:rsidR="00CD5070" w:rsidRPr="00B91003">
        <w:rPr>
          <w:bCs/>
          <w:sz w:val="24"/>
          <w:szCs w:val="24"/>
        </w:rPr>
        <w:t>»</w:t>
      </w:r>
      <w:r w:rsidRPr="00B91003">
        <w:rPr>
          <w:sz w:val="24"/>
          <w:szCs w:val="24"/>
        </w:rPr>
        <w:t>обучающиеся</w:t>
      </w:r>
      <w:proofErr w:type="spellEnd"/>
      <w:proofErr w:type="gramEnd"/>
      <w:r w:rsidRPr="00B91003">
        <w:rPr>
          <w:sz w:val="24"/>
          <w:szCs w:val="24"/>
        </w:rPr>
        <w:t xml:space="preserve"> должны выполнить следующие </w:t>
      </w:r>
      <w:r w:rsidR="004E4DB2" w:rsidRPr="00B91003">
        <w:rPr>
          <w:sz w:val="24"/>
          <w:szCs w:val="24"/>
        </w:rPr>
        <w:t xml:space="preserve">методические </w:t>
      </w:r>
      <w:r w:rsidRPr="00B91003">
        <w:rPr>
          <w:sz w:val="24"/>
          <w:szCs w:val="24"/>
        </w:rPr>
        <w:t>указания</w:t>
      </w:r>
      <w:r w:rsidR="004E4DB2" w:rsidRPr="00B91003">
        <w:rPr>
          <w:sz w:val="24"/>
          <w:szCs w:val="24"/>
        </w:rPr>
        <w:t>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обучающихся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>лекционного типа</w:t>
      </w:r>
      <w:r w:rsidRPr="00793E1B">
        <w:rPr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В ходе лекционных занятий вести конспектирование учебного материала. </w:t>
      </w:r>
      <w:r w:rsidRPr="00793E1B">
        <w:rPr>
          <w:color w:val="000000"/>
          <w:sz w:val="24"/>
          <w:szCs w:val="24"/>
        </w:rPr>
        <w:lastRenderedPageBreak/>
        <w:t>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обучающихся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 xml:space="preserve">семинарского типа: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Подготовка к занятиям семинарского типа включает 2 этапа: 1-й – организационный;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обучающихся по освоению дисциплины для </w:t>
      </w:r>
      <w:r w:rsidRPr="00793E1B">
        <w:rPr>
          <w:b/>
          <w:color w:val="000000"/>
          <w:sz w:val="24"/>
          <w:szCs w:val="24"/>
        </w:rPr>
        <w:t>самостоятельной работы:</w:t>
      </w:r>
    </w:p>
    <w:p w:rsidR="001E3259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</w:p>
    <w:p w:rsidR="00C31794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Самостоятельная работа студентов в аудиторное время может включать: </w:t>
      </w:r>
    </w:p>
    <w:p w:rsidR="00C31794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− конспектирование (составление тезисов) лекций; </w:t>
      </w:r>
    </w:p>
    <w:p w:rsidR="00C31794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− выполнение контрольных работ; </w:t>
      </w:r>
    </w:p>
    <w:p w:rsidR="00C31794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− решение задач; </w:t>
      </w:r>
    </w:p>
    <w:p w:rsidR="00C31794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− работу со справочной и методической литературой; </w:t>
      </w:r>
    </w:p>
    <w:p w:rsidR="00C31794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− работу с нормативными правовыми актами; </w:t>
      </w:r>
    </w:p>
    <w:p w:rsidR="00C31794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− выступления с докладами, сообщениями на семинарских занятиях; </w:t>
      </w:r>
    </w:p>
    <w:p w:rsidR="00C31794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− защиту выполненных работ; </w:t>
      </w:r>
    </w:p>
    <w:p w:rsidR="00C31794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lastRenderedPageBreak/>
        <w:t xml:space="preserve">− участие в оперативном (текущем) опросе по отдельным темам изучаемой дисциплины; </w:t>
      </w:r>
    </w:p>
    <w:p w:rsidR="00C31794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− участие в собеседованиях, деловых (ролевых) играх, дискуссиях; </w:t>
      </w:r>
    </w:p>
    <w:p w:rsidR="00C31794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− участие в тестировании и др. </w:t>
      </w:r>
    </w:p>
    <w:p w:rsidR="001E3259" w:rsidRDefault="007F4B97" w:rsidP="001E3259">
      <w:pPr>
        <w:spacing w:before="120"/>
        <w:ind w:firstLine="567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Самостоятельная работа студентов во внеаудиторное время может состоять из: </w:t>
      </w:r>
    </w:p>
    <w:p w:rsidR="001E3259" w:rsidRDefault="007F4B97" w:rsidP="001E3259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− повторение лекционного материала; </w:t>
      </w:r>
    </w:p>
    <w:p w:rsidR="001E3259" w:rsidRDefault="007F4B97" w:rsidP="001E3259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− подготовки к семинарам (практическим занятиям); </w:t>
      </w:r>
    </w:p>
    <w:p w:rsidR="001E3259" w:rsidRDefault="007F4B97" w:rsidP="001E3259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− изучения учебной и научной литературы; </w:t>
      </w:r>
    </w:p>
    <w:p w:rsidR="001E3259" w:rsidRDefault="007F4B97" w:rsidP="001E3259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− решения задач, выданных на практических занятиях; </w:t>
      </w:r>
    </w:p>
    <w:p w:rsidR="001E3259" w:rsidRDefault="007F4B97" w:rsidP="001E3259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− подготовки к контрольным работам, тестированию и т.д.; </w:t>
      </w:r>
    </w:p>
    <w:p w:rsidR="001E3259" w:rsidRDefault="007F4B97" w:rsidP="001E3259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− подготовки к семинарам устных докладов (сообщений); </w:t>
      </w:r>
    </w:p>
    <w:p w:rsidR="007F4B97" w:rsidRPr="00793E1B" w:rsidRDefault="007F4B97" w:rsidP="001E3259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− подготовки рефератов, эссе и иных индивидуальных письменных работ по заданию преподавателя.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1E3259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Избранные фрагменты или весь текст (если он целиком имеет отношение к теме) требуют вдумчивого, неторопливого чтения с </w:t>
      </w:r>
      <w:r w:rsidR="00CD5070">
        <w:rPr>
          <w:color w:val="000000"/>
          <w:sz w:val="24"/>
          <w:szCs w:val="24"/>
        </w:rPr>
        <w:t>«</w:t>
      </w:r>
      <w:r w:rsidRPr="00793E1B">
        <w:rPr>
          <w:color w:val="000000"/>
          <w:sz w:val="24"/>
          <w:szCs w:val="24"/>
        </w:rPr>
        <w:t>мысленной проработкой</w:t>
      </w:r>
      <w:r w:rsidR="00CD5070">
        <w:rPr>
          <w:color w:val="000000"/>
          <w:sz w:val="24"/>
          <w:szCs w:val="24"/>
        </w:rPr>
        <w:t>»</w:t>
      </w:r>
      <w:r w:rsidRPr="00793E1B">
        <w:rPr>
          <w:color w:val="000000"/>
          <w:sz w:val="24"/>
          <w:szCs w:val="24"/>
        </w:rPr>
        <w:t xml:space="preserve"> материала. Такое чтение предполагает выделение: </w:t>
      </w:r>
    </w:p>
    <w:p w:rsidR="001E3259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1) главного в тексте; </w:t>
      </w:r>
    </w:p>
    <w:p w:rsidR="001E3259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2) основных аргументов; </w:t>
      </w:r>
    </w:p>
    <w:p w:rsidR="001E3259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3) выводов.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Особое внимание следует обратить на то, вытекает тезис из аргументов или нет.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Необходимо также проанализировать, какие из утверждений автора носят проблематичный, гипотетический характер и уловить скрытые вопросы.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Следующим этапом </w:t>
      </w:r>
      <w:proofErr w:type="spellStart"/>
      <w:r w:rsidRPr="00793E1B">
        <w:rPr>
          <w:color w:val="000000"/>
          <w:sz w:val="24"/>
          <w:szCs w:val="24"/>
        </w:rPr>
        <w:t>работыс</w:t>
      </w:r>
      <w:proofErr w:type="spellEnd"/>
      <w:r w:rsidRPr="00793E1B">
        <w:rPr>
          <w:color w:val="000000"/>
          <w:sz w:val="24"/>
          <w:szCs w:val="24"/>
        </w:rPr>
        <w:t xml:space="preserve">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793E1B" w:rsidRDefault="007F4B97" w:rsidP="00DE4B2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F4B97" w:rsidRPr="00793E1B" w:rsidRDefault="007F4B97" w:rsidP="00DE4B2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прослушанное и прочитанное; </w:t>
      </w:r>
    </w:p>
    <w:p w:rsidR="007F4B97" w:rsidRPr="00793E1B" w:rsidRDefault="007F4B97" w:rsidP="00DE4B2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793E1B" w:rsidRDefault="007F4B97" w:rsidP="00DE4B2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</w:p>
    <w:p w:rsidR="007F4B97" w:rsidRPr="00793E1B" w:rsidRDefault="007F4B97" w:rsidP="00DE4B2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7F4B97" w:rsidRPr="00793E1B" w:rsidRDefault="007F4B97" w:rsidP="00DE4B2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793E1B" w:rsidRDefault="007F4B97" w:rsidP="00DE4B2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793E1B" w:rsidRDefault="007F4B97" w:rsidP="00DE4B2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7F4B97" w:rsidRPr="00793E1B" w:rsidRDefault="007F4B97" w:rsidP="00DE4B29">
      <w:pPr>
        <w:spacing w:before="120"/>
        <w:ind w:firstLine="709"/>
        <w:jc w:val="both"/>
        <w:rPr>
          <w:color w:val="000000"/>
          <w:sz w:val="24"/>
          <w:szCs w:val="24"/>
        </w:rPr>
      </w:pPr>
      <w:r w:rsidRPr="00793E1B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793E1B">
        <w:rPr>
          <w:bCs/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7F4B97" w:rsidRPr="00793E1B" w:rsidRDefault="007F4B97" w:rsidP="00DE4B29">
      <w:pPr>
        <w:spacing w:after="240"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- составить краткие конспекты ответов (планы ответов). </w:t>
      </w:r>
    </w:p>
    <w:p w:rsidR="002C4E1F" w:rsidRPr="00B70B8C" w:rsidRDefault="002C4E1F" w:rsidP="002C4E1F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70B8C">
        <w:rPr>
          <w:rFonts w:eastAsia="Calibri"/>
          <w:b/>
          <w:sz w:val="24"/>
          <w:szCs w:val="24"/>
          <w:lang w:eastAsia="en-US"/>
        </w:rPr>
        <w:t>1</w:t>
      </w:r>
      <w:r>
        <w:rPr>
          <w:rFonts w:eastAsia="Calibri"/>
          <w:b/>
          <w:sz w:val="24"/>
          <w:szCs w:val="24"/>
          <w:lang w:eastAsia="en-US"/>
        </w:rPr>
        <w:t>0</w:t>
      </w:r>
      <w:r w:rsidRPr="00B70B8C">
        <w:rPr>
          <w:rFonts w:eastAsia="Calibri"/>
          <w:b/>
          <w:sz w:val="24"/>
          <w:szCs w:val="24"/>
          <w:lang w:eastAsia="en-US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C4E1F" w:rsidRPr="00B70B8C" w:rsidRDefault="002C4E1F" w:rsidP="002C4E1F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B70B8C">
        <w:rPr>
          <w:sz w:val="24"/>
          <w:szCs w:val="24"/>
        </w:rPr>
        <w:t>Microsoft</w:t>
      </w:r>
      <w:proofErr w:type="spellEnd"/>
      <w:r w:rsidRPr="00B70B8C">
        <w:rPr>
          <w:sz w:val="24"/>
          <w:szCs w:val="24"/>
        </w:rPr>
        <w:t xml:space="preserve"> </w:t>
      </w:r>
      <w:proofErr w:type="spellStart"/>
      <w:r w:rsidRPr="00B70B8C">
        <w:rPr>
          <w:sz w:val="24"/>
          <w:szCs w:val="24"/>
        </w:rPr>
        <w:t>Power</w:t>
      </w:r>
      <w:proofErr w:type="spellEnd"/>
      <w:r w:rsidRPr="00B70B8C">
        <w:rPr>
          <w:sz w:val="24"/>
          <w:szCs w:val="24"/>
        </w:rPr>
        <w:t xml:space="preserve"> </w:t>
      </w:r>
      <w:proofErr w:type="spellStart"/>
      <w:r w:rsidRPr="00B70B8C">
        <w:rPr>
          <w:sz w:val="24"/>
          <w:szCs w:val="24"/>
        </w:rPr>
        <w:t>Point</w:t>
      </w:r>
      <w:proofErr w:type="spellEnd"/>
      <w:r w:rsidRPr="00B70B8C">
        <w:rPr>
          <w:sz w:val="24"/>
          <w:szCs w:val="24"/>
        </w:rPr>
        <w:t>, видеоматериалов, слайдов.</w:t>
      </w:r>
    </w:p>
    <w:p w:rsidR="002C4E1F" w:rsidRPr="00B70B8C" w:rsidRDefault="002C4E1F" w:rsidP="002C4E1F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2C4E1F" w:rsidRPr="00B70B8C" w:rsidRDefault="002C4E1F" w:rsidP="002C4E1F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B70B8C">
        <w:rPr>
          <w:sz w:val="24"/>
          <w:szCs w:val="24"/>
        </w:rPr>
        <w:t>Moodle</w:t>
      </w:r>
      <w:proofErr w:type="spellEnd"/>
      <w:r w:rsidRPr="00B70B8C">
        <w:rPr>
          <w:sz w:val="24"/>
          <w:szCs w:val="24"/>
        </w:rPr>
        <w:t>, обеспечивает:</w:t>
      </w:r>
    </w:p>
    <w:p w:rsidR="002C4E1F" w:rsidRPr="00B70B8C" w:rsidRDefault="002C4E1F" w:rsidP="002C4E1F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(ЭБС </w:t>
      </w:r>
      <w:proofErr w:type="spellStart"/>
      <w:r w:rsidRPr="00B70B8C">
        <w:rPr>
          <w:sz w:val="24"/>
          <w:szCs w:val="24"/>
        </w:rPr>
        <w:t>IPRBooks</w:t>
      </w:r>
      <w:proofErr w:type="spellEnd"/>
      <w:r w:rsidRPr="00B70B8C">
        <w:rPr>
          <w:sz w:val="24"/>
          <w:szCs w:val="24"/>
        </w:rPr>
        <w:t xml:space="preserve">, ЭБС </w:t>
      </w:r>
      <w:proofErr w:type="spellStart"/>
      <w:r w:rsidRPr="00B70B8C">
        <w:rPr>
          <w:sz w:val="24"/>
          <w:szCs w:val="24"/>
        </w:rPr>
        <w:t>Юрайт</w:t>
      </w:r>
      <w:proofErr w:type="spellEnd"/>
      <w:r w:rsidRPr="00B70B8C">
        <w:rPr>
          <w:sz w:val="24"/>
          <w:szCs w:val="24"/>
        </w:rPr>
        <w:t>) и электронным образовательным ресурсам, указанным в рабочих программах;</w:t>
      </w:r>
    </w:p>
    <w:p w:rsidR="002C4E1F" w:rsidRPr="00B70B8C" w:rsidRDefault="002C4E1F" w:rsidP="002C4E1F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2C4E1F" w:rsidRPr="00B70B8C" w:rsidRDefault="002C4E1F" w:rsidP="002C4E1F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2C4E1F" w:rsidRPr="00B70B8C" w:rsidRDefault="002C4E1F" w:rsidP="002C4E1F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2C4E1F" w:rsidRPr="00B70B8C" w:rsidRDefault="002C4E1F" w:rsidP="002C4E1F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2C4E1F" w:rsidRPr="00B70B8C" w:rsidRDefault="002C4E1F" w:rsidP="002C4E1F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2C4E1F" w:rsidRPr="00B70B8C" w:rsidRDefault="002C4E1F" w:rsidP="002C4E1F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2C4E1F" w:rsidRPr="00B70B8C" w:rsidRDefault="002C4E1F" w:rsidP="002C4E1F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2C4E1F" w:rsidRPr="00B70B8C" w:rsidRDefault="002C4E1F" w:rsidP="002C4E1F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2C4E1F" w:rsidRPr="00B70B8C" w:rsidRDefault="002C4E1F" w:rsidP="002C4E1F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2C4E1F" w:rsidRPr="00B70B8C" w:rsidRDefault="002C4E1F" w:rsidP="002C4E1F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lastRenderedPageBreak/>
        <w:t>•</w:t>
      </w:r>
      <w:r w:rsidRPr="00B70B8C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2C4E1F" w:rsidRPr="00B70B8C" w:rsidRDefault="002C4E1F" w:rsidP="002C4E1F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компьютерное тестирование;</w:t>
      </w:r>
    </w:p>
    <w:p w:rsidR="002C4E1F" w:rsidRPr="00B70B8C" w:rsidRDefault="002C4E1F" w:rsidP="002C4E1F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демонстрация мультимедийных материалов.</w:t>
      </w:r>
    </w:p>
    <w:p w:rsidR="002C4E1F" w:rsidRPr="00B70B8C" w:rsidRDefault="002C4E1F" w:rsidP="002C4E1F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ПЕРЕЧЕНЬ ПРОГРАММНОГО ОБЕСПЕЧЕНИЯ</w:t>
      </w:r>
    </w:p>
    <w:p w:rsidR="002C4E1F" w:rsidRPr="002C4E1F" w:rsidRDefault="002C4E1F" w:rsidP="002C4E1F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C4E1F">
        <w:rPr>
          <w:sz w:val="24"/>
          <w:szCs w:val="24"/>
        </w:rPr>
        <w:t>•</w:t>
      </w:r>
      <w:r w:rsidRPr="002C4E1F">
        <w:rPr>
          <w:sz w:val="24"/>
          <w:szCs w:val="24"/>
        </w:rPr>
        <w:tab/>
      </w:r>
      <w:r w:rsidRPr="0018044B">
        <w:rPr>
          <w:color w:val="000000"/>
          <w:sz w:val="24"/>
          <w:szCs w:val="24"/>
          <w:lang w:val="en-US"/>
        </w:rPr>
        <w:t>Microsoft</w:t>
      </w:r>
      <w:r w:rsidRPr="002C4E1F">
        <w:rPr>
          <w:color w:val="000000"/>
          <w:sz w:val="24"/>
          <w:szCs w:val="24"/>
        </w:rPr>
        <w:t xml:space="preserve"> </w:t>
      </w:r>
      <w:r w:rsidRPr="0018044B">
        <w:rPr>
          <w:color w:val="000000"/>
          <w:sz w:val="24"/>
          <w:szCs w:val="24"/>
          <w:lang w:val="en-US"/>
        </w:rPr>
        <w:t>Windows</w:t>
      </w:r>
      <w:r w:rsidRPr="002C4E1F">
        <w:rPr>
          <w:color w:val="000000"/>
          <w:sz w:val="24"/>
          <w:szCs w:val="24"/>
        </w:rPr>
        <w:t xml:space="preserve"> 10 </w:t>
      </w:r>
      <w:r w:rsidRPr="0018044B">
        <w:rPr>
          <w:color w:val="000000"/>
          <w:sz w:val="24"/>
          <w:szCs w:val="24"/>
          <w:lang w:val="en-US"/>
        </w:rPr>
        <w:t>Professional</w:t>
      </w:r>
      <w:r w:rsidRPr="002C4E1F">
        <w:rPr>
          <w:color w:val="000000"/>
          <w:sz w:val="24"/>
          <w:szCs w:val="24"/>
        </w:rPr>
        <w:t xml:space="preserve"> </w:t>
      </w:r>
    </w:p>
    <w:p w:rsidR="002C4E1F" w:rsidRPr="0018044B" w:rsidRDefault="002C4E1F" w:rsidP="002C4E1F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2C4E1F" w:rsidRPr="0018044B" w:rsidRDefault="002C4E1F" w:rsidP="002C4E1F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2C4E1F" w:rsidRPr="002C4E1F" w:rsidRDefault="002C4E1F" w:rsidP="002C4E1F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C4E1F">
        <w:rPr>
          <w:color w:val="000000"/>
          <w:sz w:val="24"/>
          <w:szCs w:val="24"/>
        </w:rPr>
        <w:t>•</w:t>
      </w:r>
      <w:r w:rsidRPr="002C4E1F">
        <w:rPr>
          <w:color w:val="000000"/>
          <w:sz w:val="24"/>
          <w:szCs w:val="24"/>
        </w:rPr>
        <w:tab/>
      </w:r>
      <w:r w:rsidRPr="0018044B">
        <w:rPr>
          <w:bCs/>
          <w:sz w:val="24"/>
          <w:szCs w:val="24"/>
          <w:lang w:val="en-US"/>
        </w:rPr>
        <w:t>C</w:t>
      </w:r>
      <w:proofErr w:type="spellStart"/>
      <w:r w:rsidRPr="0018044B">
        <w:rPr>
          <w:bCs/>
          <w:sz w:val="24"/>
          <w:szCs w:val="24"/>
        </w:rPr>
        <w:t>вободно</w:t>
      </w:r>
      <w:proofErr w:type="spellEnd"/>
      <w:r w:rsidRPr="002C4E1F">
        <w:rPr>
          <w:bCs/>
          <w:sz w:val="24"/>
          <w:szCs w:val="24"/>
        </w:rPr>
        <w:t xml:space="preserve"> </w:t>
      </w:r>
      <w:r w:rsidRPr="0018044B">
        <w:rPr>
          <w:bCs/>
          <w:sz w:val="24"/>
          <w:szCs w:val="24"/>
        </w:rPr>
        <w:t>распространяемый</w:t>
      </w:r>
      <w:r w:rsidRPr="002C4E1F">
        <w:rPr>
          <w:bCs/>
          <w:sz w:val="24"/>
          <w:szCs w:val="24"/>
        </w:rPr>
        <w:t xml:space="preserve"> </w:t>
      </w:r>
      <w:r w:rsidRPr="0018044B">
        <w:rPr>
          <w:bCs/>
          <w:sz w:val="24"/>
          <w:szCs w:val="24"/>
        </w:rPr>
        <w:t>офисный</w:t>
      </w:r>
      <w:r w:rsidRPr="002C4E1F">
        <w:rPr>
          <w:bCs/>
          <w:sz w:val="24"/>
          <w:szCs w:val="24"/>
        </w:rPr>
        <w:t xml:space="preserve"> </w:t>
      </w:r>
      <w:r w:rsidRPr="0018044B">
        <w:rPr>
          <w:bCs/>
          <w:sz w:val="24"/>
          <w:szCs w:val="24"/>
        </w:rPr>
        <w:t>пакет</w:t>
      </w:r>
      <w:r w:rsidRPr="002C4E1F">
        <w:rPr>
          <w:bCs/>
          <w:sz w:val="24"/>
          <w:szCs w:val="24"/>
        </w:rPr>
        <w:t xml:space="preserve"> </w:t>
      </w:r>
      <w:r w:rsidRPr="0018044B">
        <w:rPr>
          <w:bCs/>
          <w:sz w:val="24"/>
          <w:szCs w:val="24"/>
        </w:rPr>
        <w:t>с</w:t>
      </w:r>
      <w:r w:rsidRPr="002C4E1F">
        <w:rPr>
          <w:bCs/>
          <w:sz w:val="24"/>
          <w:szCs w:val="24"/>
        </w:rPr>
        <w:t xml:space="preserve"> </w:t>
      </w:r>
      <w:r w:rsidRPr="0018044B">
        <w:rPr>
          <w:bCs/>
          <w:sz w:val="24"/>
          <w:szCs w:val="24"/>
        </w:rPr>
        <w:t>открытым</w:t>
      </w:r>
      <w:r w:rsidRPr="002C4E1F">
        <w:rPr>
          <w:bCs/>
          <w:sz w:val="24"/>
          <w:szCs w:val="24"/>
        </w:rPr>
        <w:t xml:space="preserve"> </w:t>
      </w:r>
      <w:r w:rsidRPr="0018044B">
        <w:rPr>
          <w:bCs/>
          <w:sz w:val="24"/>
          <w:szCs w:val="24"/>
        </w:rPr>
        <w:t>исходным</w:t>
      </w:r>
      <w:r w:rsidRPr="002C4E1F">
        <w:rPr>
          <w:bCs/>
          <w:sz w:val="24"/>
          <w:szCs w:val="24"/>
        </w:rPr>
        <w:t xml:space="preserve"> </w:t>
      </w:r>
      <w:r w:rsidRPr="0018044B">
        <w:rPr>
          <w:bCs/>
          <w:sz w:val="24"/>
          <w:szCs w:val="24"/>
        </w:rPr>
        <w:t>кодом</w:t>
      </w:r>
      <w:r w:rsidRPr="002C4E1F">
        <w:rPr>
          <w:bCs/>
          <w:sz w:val="24"/>
          <w:szCs w:val="24"/>
        </w:rPr>
        <w:t xml:space="preserve"> </w:t>
      </w:r>
      <w:r w:rsidRPr="00967807">
        <w:rPr>
          <w:bCs/>
          <w:sz w:val="24"/>
          <w:szCs w:val="24"/>
          <w:lang w:val="en-US"/>
        </w:rPr>
        <w:t>LibreOffice</w:t>
      </w:r>
      <w:r w:rsidRPr="002C4E1F">
        <w:rPr>
          <w:bCs/>
          <w:sz w:val="24"/>
          <w:szCs w:val="24"/>
        </w:rPr>
        <w:t xml:space="preserve"> 6.0.3.2 </w:t>
      </w:r>
      <w:r w:rsidRPr="00967807">
        <w:rPr>
          <w:bCs/>
          <w:sz w:val="24"/>
          <w:szCs w:val="24"/>
          <w:lang w:val="en-US"/>
        </w:rPr>
        <w:t>Stable</w:t>
      </w:r>
    </w:p>
    <w:p w:rsidR="002C4E1F" w:rsidRPr="0018044B" w:rsidRDefault="002C4E1F" w:rsidP="002C4E1F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Антивирус Касперского</w:t>
      </w:r>
    </w:p>
    <w:p w:rsidR="002C4E1F" w:rsidRPr="0018044B" w:rsidRDefault="002C4E1F" w:rsidP="002C4E1F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spellStart"/>
      <w:r w:rsidRPr="0018044B">
        <w:rPr>
          <w:color w:val="000000"/>
          <w:sz w:val="24"/>
          <w:szCs w:val="24"/>
        </w:rPr>
        <w:t>Cистема</w:t>
      </w:r>
      <w:proofErr w:type="spellEnd"/>
      <w:r w:rsidRPr="0018044B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18044B">
        <w:rPr>
          <w:color w:val="000000"/>
          <w:sz w:val="24"/>
          <w:szCs w:val="24"/>
        </w:rPr>
        <w:t>Moodle</w:t>
      </w:r>
      <w:proofErr w:type="spellEnd"/>
      <w:r w:rsidRPr="0018044B">
        <w:rPr>
          <w:color w:val="000000"/>
          <w:sz w:val="24"/>
          <w:szCs w:val="24"/>
        </w:rPr>
        <w:t xml:space="preserve"> 3KL</w:t>
      </w:r>
    </w:p>
    <w:p w:rsidR="002C4E1F" w:rsidRDefault="002C4E1F" w:rsidP="002C4E1F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2C4E1F" w:rsidRDefault="002C4E1F" w:rsidP="002C4E1F">
      <w:pPr>
        <w:tabs>
          <w:tab w:val="left" w:pos="993"/>
        </w:tabs>
        <w:ind w:left="72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2C4E1F" w:rsidRDefault="002C4E1F" w:rsidP="002C4E1F">
      <w:pPr>
        <w:pStyle w:val="a4"/>
        <w:numPr>
          <w:ilvl w:val="0"/>
          <w:numId w:val="39"/>
        </w:numPr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>Режим доступа: http://www.consultant.ru/edu/student/study/</w:t>
      </w:r>
    </w:p>
    <w:p w:rsidR="002C4E1F" w:rsidRDefault="002C4E1F" w:rsidP="002C4E1F">
      <w:pPr>
        <w:pStyle w:val="a4"/>
        <w:numPr>
          <w:ilvl w:val="0"/>
          <w:numId w:val="39"/>
        </w:numPr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>Режим доступа: http://edu.garant.ru/omga/</w:t>
      </w:r>
    </w:p>
    <w:p w:rsidR="002C4E1F" w:rsidRDefault="002C4E1F" w:rsidP="002C4E1F">
      <w:pPr>
        <w:pStyle w:val="a4"/>
        <w:numPr>
          <w:ilvl w:val="0"/>
          <w:numId w:val="39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14" w:history="1">
        <w:r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http://pravo.gov.ru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C4E1F" w:rsidRDefault="002C4E1F" w:rsidP="002C4E1F">
      <w:pPr>
        <w:pStyle w:val="a4"/>
        <w:numPr>
          <w:ilvl w:val="0"/>
          <w:numId w:val="39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15" w:history="1">
        <w:r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http://fgosvo.ru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C4E1F" w:rsidRDefault="002C4E1F" w:rsidP="002C4E1F">
      <w:pPr>
        <w:pStyle w:val="a4"/>
        <w:numPr>
          <w:ilvl w:val="0"/>
          <w:numId w:val="39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16" w:history="1">
        <w:r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http://www.ict.edu.ru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C4E1F" w:rsidRDefault="002C4E1F" w:rsidP="002C4E1F">
      <w:pPr>
        <w:pStyle w:val="a4"/>
        <w:numPr>
          <w:ilvl w:val="0"/>
          <w:numId w:val="3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"Права человека в Российской Федерации". - Режим доступа: </w:t>
      </w:r>
      <w:hyperlink r:id="rId17" w:history="1">
        <w:r>
          <w:rPr>
            <w:rStyle w:val="a8"/>
            <w:rFonts w:ascii="Times New Roman" w:hAnsi="Times New Roman"/>
            <w:sz w:val="24"/>
            <w:szCs w:val="24"/>
          </w:rPr>
          <w:t>http://www.hro.org</w:t>
        </w:r>
      </w:hyperlink>
    </w:p>
    <w:p w:rsidR="002C4E1F" w:rsidRDefault="002C4E1F" w:rsidP="002C4E1F">
      <w:pPr>
        <w:pStyle w:val="aa"/>
        <w:widowControl/>
        <w:numPr>
          <w:ilvl w:val="0"/>
          <w:numId w:val="39"/>
        </w:numPr>
        <w:autoSpaceDE/>
        <w:adjustRightInd/>
        <w:spacing w:before="100" w:beforeAutospacing="1" w:after="100" w:afterAutospacing="1"/>
      </w:pPr>
      <w:r>
        <w:t xml:space="preserve">Сайт Президента РФ. - Режим доступа: </w:t>
      </w:r>
      <w:hyperlink r:id="rId18" w:history="1">
        <w:r>
          <w:rPr>
            <w:rStyle w:val="a8"/>
          </w:rPr>
          <w:t>http://www.president.kremlin.ru</w:t>
        </w:r>
      </w:hyperlink>
    </w:p>
    <w:p w:rsidR="002C4E1F" w:rsidRDefault="002C4E1F" w:rsidP="002C4E1F">
      <w:pPr>
        <w:pStyle w:val="aa"/>
        <w:widowControl/>
        <w:numPr>
          <w:ilvl w:val="0"/>
          <w:numId w:val="39"/>
        </w:numPr>
        <w:autoSpaceDE/>
        <w:adjustRightInd/>
        <w:spacing w:before="100" w:beforeAutospacing="1" w:after="100" w:afterAutospacing="1"/>
      </w:pPr>
      <w:r>
        <w:t xml:space="preserve">Сайт Правительства РФ. - Режим доступа: </w:t>
      </w:r>
      <w:hyperlink r:id="rId19" w:history="1">
        <w:r>
          <w:rPr>
            <w:rStyle w:val="a8"/>
          </w:rPr>
          <w:t>www.government.ru</w:t>
        </w:r>
      </w:hyperlink>
      <w:r>
        <w:t>.</w:t>
      </w:r>
    </w:p>
    <w:p w:rsidR="002C4E1F" w:rsidRDefault="002C4E1F" w:rsidP="002C4E1F">
      <w:pPr>
        <w:pStyle w:val="aa"/>
        <w:widowControl/>
        <w:numPr>
          <w:ilvl w:val="0"/>
          <w:numId w:val="39"/>
        </w:numPr>
        <w:autoSpaceDE/>
        <w:adjustRightInd/>
        <w:spacing w:before="100" w:beforeAutospacing="1" w:after="100" w:afterAutospacing="1"/>
      </w:pPr>
      <w:r>
        <w:t xml:space="preserve">Сайт Федеральной службы государственной статистики РФ. - Режим доступа: </w:t>
      </w:r>
      <w:hyperlink r:id="rId20" w:history="1">
        <w:r>
          <w:rPr>
            <w:rStyle w:val="a8"/>
          </w:rPr>
          <w:t>www.gks.ru</w:t>
        </w:r>
      </w:hyperlink>
    </w:p>
    <w:p w:rsidR="002C4E1F" w:rsidRDefault="002C4E1F" w:rsidP="002C4E1F">
      <w:pPr>
        <w:tabs>
          <w:tab w:val="left" w:pos="993"/>
        </w:tabs>
        <w:jc w:val="both"/>
        <w:rPr>
          <w:color w:val="FF0000"/>
          <w:sz w:val="24"/>
          <w:szCs w:val="24"/>
        </w:rPr>
      </w:pPr>
    </w:p>
    <w:p w:rsidR="002C4E1F" w:rsidRDefault="002C4E1F" w:rsidP="002C4E1F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</w:t>
      </w:r>
    </w:p>
    <w:p w:rsidR="002C4E1F" w:rsidRDefault="002C4E1F" w:rsidP="002C4E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</w:p>
    <w:p w:rsidR="002C4E1F" w:rsidRDefault="002C4E1F" w:rsidP="002C4E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</w:r>
    </w:p>
    <w:p w:rsidR="002C4E1F" w:rsidRDefault="002C4E1F" w:rsidP="002C4E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XP,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 xml:space="preserve">; 1С:Предпр.8 - комплект для обучения в высших и средних учебных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>
        <w:rPr>
          <w:sz w:val="24"/>
          <w:szCs w:val="24"/>
        </w:rPr>
        <w:t>микше</w:t>
      </w:r>
      <w:proofErr w:type="spellEnd"/>
      <w:r>
        <w:rPr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10, 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2007;</w:t>
      </w:r>
    </w:p>
    <w:p w:rsidR="002C4E1F" w:rsidRDefault="002C4E1F" w:rsidP="002C4E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Для проведения практических занятий: учебные аудитории, </w:t>
      </w:r>
      <w:proofErr w:type="spellStart"/>
      <w:r>
        <w:rPr>
          <w:sz w:val="24"/>
          <w:szCs w:val="24"/>
        </w:rPr>
        <w:t>лингофонный</w:t>
      </w:r>
      <w:proofErr w:type="spellEnd"/>
      <w:r>
        <w:rPr>
          <w:sz w:val="24"/>
          <w:szCs w:val="24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10,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 xml:space="preserve">; 1С: Предпр.8 - комплект для обучения в высших и средних учебных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V8.2;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» и «ЭБС ЮРАЙТ». </w:t>
      </w:r>
    </w:p>
    <w:p w:rsidR="002C4E1F" w:rsidRDefault="002C4E1F" w:rsidP="002C4E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>
        <w:rPr>
          <w:sz w:val="24"/>
          <w:szCs w:val="24"/>
        </w:rPr>
        <w:t>межкафедральная</w:t>
      </w:r>
      <w:proofErr w:type="spellEnd"/>
      <w:r>
        <w:rPr>
          <w:sz w:val="24"/>
          <w:szCs w:val="24"/>
        </w:rPr>
        <w:t xml:space="preserve">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XP, MS </w:t>
      </w:r>
      <w:proofErr w:type="spellStart"/>
      <w:r>
        <w:rPr>
          <w:sz w:val="24"/>
          <w:szCs w:val="24"/>
        </w:rPr>
        <w:t>Visio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Standart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>
          <w:rPr>
            <w:rStyle w:val="a8"/>
            <w:sz w:val="24"/>
            <w:szCs w:val="24"/>
          </w:rPr>
          <w:t xml:space="preserve">www.biblio-online. </w:t>
        </w:r>
        <w:proofErr w:type="spellStart"/>
        <w:r>
          <w:rPr>
            <w:rStyle w:val="a8"/>
            <w:sz w:val="24"/>
            <w:szCs w:val="24"/>
          </w:rPr>
          <w:t>ru</w:t>
        </w:r>
        <w:proofErr w:type="spellEnd"/>
      </w:hyperlink>
      <w:r>
        <w:rPr>
          <w:sz w:val="24"/>
          <w:szCs w:val="24"/>
        </w:rPr>
        <w:t xml:space="preserve">., 1С:Предпр.8.Комплект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. </w:t>
      </w:r>
    </w:p>
    <w:p w:rsidR="002C4E1F" w:rsidRDefault="002C4E1F" w:rsidP="002C4E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XP, 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1С:Предпр.8.Комплект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>
          <w:rPr>
            <w:rStyle w:val="a8"/>
            <w:sz w:val="24"/>
            <w:szCs w:val="24"/>
          </w:rPr>
          <w:t xml:space="preserve">www.biblio-online. </w:t>
        </w:r>
        <w:proofErr w:type="spellStart"/>
        <w:r>
          <w:rPr>
            <w:rStyle w:val="a8"/>
            <w:sz w:val="24"/>
            <w:szCs w:val="24"/>
          </w:rPr>
          <w:t>ru</w:t>
        </w:r>
        <w:proofErr w:type="spellEnd"/>
      </w:hyperlink>
      <w:r>
        <w:rPr>
          <w:sz w:val="24"/>
          <w:szCs w:val="24"/>
        </w:rPr>
        <w:t xml:space="preserve"> </w:t>
      </w:r>
    </w:p>
    <w:p w:rsidR="0081532D" w:rsidRPr="00412C6D" w:rsidRDefault="002C4E1F" w:rsidP="002C4E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10,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2007,  </w:t>
      </w:r>
      <w:proofErr w:type="spellStart"/>
      <w:r>
        <w:rPr>
          <w:sz w:val="24"/>
          <w:szCs w:val="24"/>
        </w:rPr>
        <w:t>LibreOffice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ЮРАЙТ».</w:t>
      </w:r>
    </w:p>
    <w:p w:rsidR="00FA5C55" w:rsidRPr="00793E1B" w:rsidRDefault="00FA5C55" w:rsidP="0081532D">
      <w:pPr>
        <w:widowControl/>
        <w:autoSpaceDE/>
        <w:autoSpaceDN/>
        <w:adjustRightInd/>
        <w:spacing w:before="240"/>
        <w:ind w:firstLine="709"/>
        <w:jc w:val="both"/>
        <w:rPr>
          <w:color w:val="000000"/>
          <w:sz w:val="24"/>
          <w:szCs w:val="24"/>
        </w:rPr>
      </w:pPr>
    </w:p>
    <w:sectPr w:rsidR="00FA5C55" w:rsidRPr="00793E1B" w:rsidSect="002933E5">
      <w:head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E4C" w:rsidRDefault="00F20E4C" w:rsidP="00160BC1">
      <w:r>
        <w:separator/>
      </w:r>
    </w:p>
  </w:endnote>
  <w:endnote w:type="continuationSeparator" w:id="0">
    <w:p w:rsidR="00F20E4C" w:rsidRDefault="00F20E4C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E4C" w:rsidRDefault="00F20E4C" w:rsidP="00160BC1">
      <w:r>
        <w:separator/>
      </w:r>
    </w:p>
  </w:footnote>
  <w:footnote w:type="continuationSeparator" w:id="0">
    <w:p w:rsidR="00F20E4C" w:rsidRDefault="00F20E4C" w:rsidP="00160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3CB" w:rsidRDefault="00A003CB" w:rsidP="00BF7903">
    <w:pPr>
      <w:pStyle w:val="af"/>
      <w:tabs>
        <w:tab w:val="clear" w:pos="9355"/>
        <w:tab w:val="right" w:pos="9498"/>
      </w:tabs>
      <w:ind w:right="-143"/>
    </w:pPr>
  </w:p>
  <w:p w:rsidR="00A003CB" w:rsidRDefault="00A003C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3171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3" w15:restartNumberingAfterBreak="0">
    <w:nsid w:val="0C967EBD"/>
    <w:multiLevelType w:val="hybridMultilevel"/>
    <w:tmpl w:val="D646DD2A"/>
    <w:lvl w:ilvl="0" w:tplc="270C7974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F1E11"/>
    <w:multiLevelType w:val="hybridMultilevel"/>
    <w:tmpl w:val="51825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1448E"/>
    <w:multiLevelType w:val="hybridMultilevel"/>
    <w:tmpl w:val="3A90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5603FD"/>
    <w:multiLevelType w:val="hybridMultilevel"/>
    <w:tmpl w:val="D92030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237D20FF"/>
    <w:multiLevelType w:val="hybridMultilevel"/>
    <w:tmpl w:val="C93455D8"/>
    <w:lvl w:ilvl="0" w:tplc="2C3C4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B6542"/>
    <w:multiLevelType w:val="hybridMultilevel"/>
    <w:tmpl w:val="506EF100"/>
    <w:lvl w:ilvl="0" w:tplc="131C5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145E4"/>
    <w:multiLevelType w:val="hybridMultilevel"/>
    <w:tmpl w:val="EF92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BF0375"/>
    <w:multiLevelType w:val="hybridMultilevel"/>
    <w:tmpl w:val="D0447EF0"/>
    <w:lvl w:ilvl="0" w:tplc="61DA6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04E9C"/>
    <w:multiLevelType w:val="hybridMultilevel"/>
    <w:tmpl w:val="C97E7784"/>
    <w:lvl w:ilvl="0" w:tplc="CC5EC95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EBE7899"/>
    <w:multiLevelType w:val="singleLevel"/>
    <w:tmpl w:val="2F4E2E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15" w15:restartNumberingAfterBreak="0">
    <w:nsid w:val="32855662"/>
    <w:multiLevelType w:val="hybridMultilevel"/>
    <w:tmpl w:val="961EA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0649E"/>
    <w:multiLevelType w:val="hybridMultilevel"/>
    <w:tmpl w:val="B2366D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E93132"/>
    <w:multiLevelType w:val="hybridMultilevel"/>
    <w:tmpl w:val="2C10D1BA"/>
    <w:lvl w:ilvl="0" w:tplc="2C3C4F40"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39A81669"/>
    <w:multiLevelType w:val="hybridMultilevel"/>
    <w:tmpl w:val="D038A010"/>
    <w:lvl w:ilvl="0" w:tplc="2C3C4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E2FAE"/>
    <w:multiLevelType w:val="hybridMultilevel"/>
    <w:tmpl w:val="CCF0B9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4351C"/>
    <w:multiLevelType w:val="hybridMultilevel"/>
    <w:tmpl w:val="713A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0C4039"/>
    <w:multiLevelType w:val="hybridMultilevel"/>
    <w:tmpl w:val="134E04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4" w15:restartNumberingAfterBreak="0">
    <w:nsid w:val="4E3A540E"/>
    <w:multiLevelType w:val="hybridMultilevel"/>
    <w:tmpl w:val="A30CA8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A2442B"/>
    <w:multiLevelType w:val="multilevel"/>
    <w:tmpl w:val="40F667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6" w15:restartNumberingAfterBreak="0">
    <w:nsid w:val="578D012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7" w15:restartNumberingAfterBreak="0">
    <w:nsid w:val="5B1D2912"/>
    <w:multiLevelType w:val="hybridMultilevel"/>
    <w:tmpl w:val="06EAA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33C20"/>
    <w:multiLevelType w:val="hybridMultilevel"/>
    <w:tmpl w:val="961EA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24B46"/>
    <w:multiLevelType w:val="hybridMultilevel"/>
    <w:tmpl w:val="FEE06D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AB283A"/>
    <w:multiLevelType w:val="hybridMultilevel"/>
    <w:tmpl w:val="C78A6F0A"/>
    <w:lvl w:ilvl="0" w:tplc="2C3C4F40"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 w15:restartNumberingAfterBreak="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F56316"/>
    <w:multiLevelType w:val="hybridMultilevel"/>
    <w:tmpl w:val="3F4259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277F1E"/>
    <w:multiLevelType w:val="hybridMultilevel"/>
    <w:tmpl w:val="CEE82E02"/>
    <w:lvl w:ilvl="0" w:tplc="D0FE39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1175CBD"/>
    <w:multiLevelType w:val="hybridMultilevel"/>
    <w:tmpl w:val="F140C664"/>
    <w:lvl w:ilvl="0" w:tplc="2C3C4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A38C9"/>
    <w:multiLevelType w:val="hybridMultilevel"/>
    <w:tmpl w:val="925E8B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31"/>
  </w:num>
  <w:num w:numId="4">
    <w:abstractNumId w:val="10"/>
  </w:num>
  <w:num w:numId="5">
    <w:abstractNumId w:val="20"/>
  </w:num>
  <w:num w:numId="6">
    <w:abstractNumId w:val="21"/>
  </w:num>
  <w:num w:numId="7">
    <w:abstractNumId w:val="7"/>
  </w:num>
  <w:num w:numId="8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5"/>
  </w:num>
  <w:num w:numId="11">
    <w:abstractNumId w:val="30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13">
    <w:abstractNumId w:val="2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83" w:hanging="283"/>
        </w:pPr>
        <w:rPr>
          <w:rFonts w:ascii="Symbol" w:hAnsi="Symbol" w:hint="default"/>
        </w:rPr>
      </w:lvl>
    </w:lvlOverride>
  </w:num>
  <w:num w:numId="15">
    <w:abstractNumId w:val="18"/>
  </w:num>
  <w:num w:numId="16">
    <w:abstractNumId w:val="14"/>
  </w:num>
  <w:num w:numId="17">
    <w:abstractNumId w:val="8"/>
  </w:num>
  <w:num w:numId="18">
    <w:abstractNumId w:val="18"/>
  </w:num>
  <w:num w:numId="19">
    <w:abstractNumId w:val="8"/>
  </w:num>
  <w:num w:numId="20">
    <w:abstractNumId w:val="26"/>
  </w:num>
  <w:num w:numId="21">
    <w:abstractNumId w:val="34"/>
  </w:num>
  <w:num w:numId="22">
    <w:abstractNumId w:val="17"/>
  </w:num>
  <w:num w:numId="23">
    <w:abstractNumId w:val="9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1"/>
  </w:num>
  <w:num w:numId="29">
    <w:abstractNumId w:val="26"/>
    <w:lvlOverride w:ilvl="0">
      <w:startOverride w:val="1"/>
    </w:lvlOverride>
  </w:num>
  <w:num w:numId="30">
    <w:abstractNumId w:val="1"/>
  </w:num>
  <w:num w:numId="31">
    <w:abstractNumId w:val="5"/>
  </w:num>
  <w:num w:numId="32">
    <w:abstractNumId w:val="24"/>
  </w:num>
  <w:num w:numId="33">
    <w:abstractNumId w:val="29"/>
  </w:num>
  <w:num w:numId="34">
    <w:abstractNumId w:val="35"/>
  </w:num>
  <w:num w:numId="35">
    <w:abstractNumId w:val="33"/>
  </w:num>
  <w:num w:numId="36">
    <w:abstractNumId w:val="22"/>
  </w:num>
  <w:num w:numId="37">
    <w:abstractNumId w:val="32"/>
  </w:num>
  <w:num w:numId="38">
    <w:abstractNumId w:val="16"/>
  </w:num>
  <w:num w:numId="3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C7E"/>
    <w:rsid w:val="00007BFE"/>
    <w:rsid w:val="0002029F"/>
    <w:rsid w:val="00023385"/>
    <w:rsid w:val="00027577"/>
    <w:rsid w:val="00027D2C"/>
    <w:rsid w:val="00027E5B"/>
    <w:rsid w:val="00032379"/>
    <w:rsid w:val="00037461"/>
    <w:rsid w:val="00051798"/>
    <w:rsid w:val="00051AEE"/>
    <w:rsid w:val="00060A01"/>
    <w:rsid w:val="00060D97"/>
    <w:rsid w:val="00064AA9"/>
    <w:rsid w:val="000650F7"/>
    <w:rsid w:val="0006555F"/>
    <w:rsid w:val="00066B8C"/>
    <w:rsid w:val="0007594F"/>
    <w:rsid w:val="00076927"/>
    <w:rsid w:val="00082BE5"/>
    <w:rsid w:val="000835F5"/>
    <w:rsid w:val="000875BF"/>
    <w:rsid w:val="000911D1"/>
    <w:rsid w:val="00091A47"/>
    <w:rsid w:val="00093691"/>
    <w:rsid w:val="000A4FAC"/>
    <w:rsid w:val="000B028E"/>
    <w:rsid w:val="000B1331"/>
    <w:rsid w:val="000B291D"/>
    <w:rsid w:val="000B40A9"/>
    <w:rsid w:val="000B7795"/>
    <w:rsid w:val="000C4546"/>
    <w:rsid w:val="000C7251"/>
    <w:rsid w:val="000D07C6"/>
    <w:rsid w:val="000D0F8B"/>
    <w:rsid w:val="000D4429"/>
    <w:rsid w:val="000D618F"/>
    <w:rsid w:val="000D6DE5"/>
    <w:rsid w:val="000E0578"/>
    <w:rsid w:val="000E19F7"/>
    <w:rsid w:val="000E37E9"/>
    <w:rsid w:val="000E3876"/>
    <w:rsid w:val="000E55DA"/>
    <w:rsid w:val="000E5861"/>
    <w:rsid w:val="00102E02"/>
    <w:rsid w:val="00104A75"/>
    <w:rsid w:val="00110007"/>
    <w:rsid w:val="00113300"/>
    <w:rsid w:val="00113C54"/>
    <w:rsid w:val="00114770"/>
    <w:rsid w:val="001154C3"/>
    <w:rsid w:val="001165D0"/>
    <w:rsid w:val="001166B7"/>
    <w:rsid w:val="001167A8"/>
    <w:rsid w:val="0012017A"/>
    <w:rsid w:val="001241FB"/>
    <w:rsid w:val="00127108"/>
    <w:rsid w:val="00127DEA"/>
    <w:rsid w:val="00131CDA"/>
    <w:rsid w:val="00132F57"/>
    <w:rsid w:val="001351E7"/>
    <w:rsid w:val="00136374"/>
    <w:rsid w:val="001378B1"/>
    <w:rsid w:val="001419D5"/>
    <w:rsid w:val="00151C45"/>
    <w:rsid w:val="00151CE6"/>
    <w:rsid w:val="001543AF"/>
    <w:rsid w:val="001552F7"/>
    <w:rsid w:val="0015639D"/>
    <w:rsid w:val="0016057E"/>
    <w:rsid w:val="00160BC1"/>
    <w:rsid w:val="00161C70"/>
    <w:rsid w:val="001631F4"/>
    <w:rsid w:val="001716A9"/>
    <w:rsid w:val="0017799B"/>
    <w:rsid w:val="00181AAB"/>
    <w:rsid w:val="00183518"/>
    <w:rsid w:val="00184F65"/>
    <w:rsid w:val="001871AA"/>
    <w:rsid w:val="00187886"/>
    <w:rsid w:val="001A6533"/>
    <w:rsid w:val="001B4005"/>
    <w:rsid w:val="001C1FF5"/>
    <w:rsid w:val="001C21FC"/>
    <w:rsid w:val="001C3589"/>
    <w:rsid w:val="001C4FED"/>
    <w:rsid w:val="001C6305"/>
    <w:rsid w:val="001D2D52"/>
    <w:rsid w:val="001D3239"/>
    <w:rsid w:val="001D624E"/>
    <w:rsid w:val="001D73FB"/>
    <w:rsid w:val="001D7E91"/>
    <w:rsid w:val="001E3259"/>
    <w:rsid w:val="001F11DE"/>
    <w:rsid w:val="001F3561"/>
    <w:rsid w:val="001F6400"/>
    <w:rsid w:val="00201CE2"/>
    <w:rsid w:val="0020235C"/>
    <w:rsid w:val="00207E2E"/>
    <w:rsid w:val="00207FB7"/>
    <w:rsid w:val="00211C1B"/>
    <w:rsid w:val="00217AF6"/>
    <w:rsid w:val="00232089"/>
    <w:rsid w:val="00235AE5"/>
    <w:rsid w:val="00240A81"/>
    <w:rsid w:val="00242125"/>
    <w:rsid w:val="00242C32"/>
    <w:rsid w:val="00245199"/>
    <w:rsid w:val="0024610D"/>
    <w:rsid w:val="0025180D"/>
    <w:rsid w:val="002563CE"/>
    <w:rsid w:val="002657BC"/>
    <w:rsid w:val="00276128"/>
    <w:rsid w:val="0027733F"/>
    <w:rsid w:val="002861FD"/>
    <w:rsid w:val="00291D05"/>
    <w:rsid w:val="002933E5"/>
    <w:rsid w:val="002A0D1B"/>
    <w:rsid w:val="002B12A8"/>
    <w:rsid w:val="002B32F6"/>
    <w:rsid w:val="002B3D83"/>
    <w:rsid w:val="002B4321"/>
    <w:rsid w:val="002B5AB9"/>
    <w:rsid w:val="002B6C87"/>
    <w:rsid w:val="002B734E"/>
    <w:rsid w:val="002C2BC1"/>
    <w:rsid w:val="002C2EAE"/>
    <w:rsid w:val="002C3F08"/>
    <w:rsid w:val="002C4E1F"/>
    <w:rsid w:val="002C7582"/>
    <w:rsid w:val="002D13DD"/>
    <w:rsid w:val="002D682D"/>
    <w:rsid w:val="002D6AC0"/>
    <w:rsid w:val="002E4CB7"/>
    <w:rsid w:val="002F548A"/>
    <w:rsid w:val="003142D6"/>
    <w:rsid w:val="00315AB7"/>
    <w:rsid w:val="003163E6"/>
    <w:rsid w:val="0032166A"/>
    <w:rsid w:val="00330957"/>
    <w:rsid w:val="0033546E"/>
    <w:rsid w:val="00355C7E"/>
    <w:rsid w:val="00357D5D"/>
    <w:rsid w:val="003618C2"/>
    <w:rsid w:val="00363097"/>
    <w:rsid w:val="00365758"/>
    <w:rsid w:val="003668E3"/>
    <w:rsid w:val="003670B9"/>
    <w:rsid w:val="003765A9"/>
    <w:rsid w:val="00376FF0"/>
    <w:rsid w:val="003806EC"/>
    <w:rsid w:val="0038190F"/>
    <w:rsid w:val="00386DA4"/>
    <w:rsid w:val="00390B62"/>
    <w:rsid w:val="00397161"/>
    <w:rsid w:val="003A278F"/>
    <w:rsid w:val="003A2D2C"/>
    <w:rsid w:val="003A3494"/>
    <w:rsid w:val="003A4CF4"/>
    <w:rsid w:val="003A57B5"/>
    <w:rsid w:val="003A6FB0"/>
    <w:rsid w:val="003A71E4"/>
    <w:rsid w:val="003B32C7"/>
    <w:rsid w:val="003B3A8A"/>
    <w:rsid w:val="003B7F71"/>
    <w:rsid w:val="003D34F6"/>
    <w:rsid w:val="003D47C6"/>
    <w:rsid w:val="003D551F"/>
    <w:rsid w:val="003E0A73"/>
    <w:rsid w:val="003E11B0"/>
    <w:rsid w:val="003E3EB6"/>
    <w:rsid w:val="003E5F17"/>
    <w:rsid w:val="003E6F51"/>
    <w:rsid w:val="003F1B89"/>
    <w:rsid w:val="003F23C4"/>
    <w:rsid w:val="00400491"/>
    <w:rsid w:val="00404C87"/>
    <w:rsid w:val="00406130"/>
    <w:rsid w:val="00407242"/>
    <w:rsid w:val="00407404"/>
    <w:rsid w:val="004110F5"/>
    <w:rsid w:val="00415EB7"/>
    <w:rsid w:val="00435249"/>
    <w:rsid w:val="00445AB8"/>
    <w:rsid w:val="00446EE3"/>
    <w:rsid w:val="00447D35"/>
    <w:rsid w:val="0046365B"/>
    <w:rsid w:val="00466560"/>
    <w:rsid w:val="00467191"/>
    <w:rsid w:val="0047224A"/>
    <w:rsid w:val="004754EC"/>
    <w:rsid w:val="0047572F"/>
    <w:rsid w:val="0047633A"/>
    <w:rsid w:val="0048300E"/>
    <w:rsid w:val="00484B67"/>
    <w:rsid w:val="0048570B"/>
    <w:rsid w:val="004858B0"/>
    <w:rsid w:val="0049217A"/>
    <w:rsid w:val="00493AB1"/>
    <w:rsid w:val="004960CB"/>
    <w:rsid w:val="004A2C0D"/>
    <w:rsid w:val="004A2E62"/>
    <w:rsid w:val="004A5070"/>
    <w:rsid w:val="004A68C9"/>
    <w:rsid w:val="004B13BA"/>
    <w:rsid w:val="004B6892"/>
    <w:rsid w:val="004C53EA"/>
    <w:rsid w:val="004C5815"/>
    <w:rsid w:val="004C6DB3"/>
    <w:rsid w:val="004D1CC9"/>
    <w:rsid w:val="004D6F0C"/>
    <w:rsid w:val="004E0C3F"/>
    <w:rsid w:val="004E3D82"/>
    <w:rsid w:val="004E4CD6"/>
    <w:rsid w:val="004E4DB2"/>
    <w:rsid w:val="004E62F1"/>
    <w:rsid w:val="004E753A"/>
    <w:rsid w:val="004F09BA"/>
    <w:rsid w:val="004F3C72"/>
    <w:rsid w:val="004F5BEC"/>
    <w:rsid w:val="004F5E78"/>
    <w:rsid w:val="00506AEA"/>
    <w:rsid w:val="005119F1"/>
    <w:rsid w:val="00516F43"/>
    <w:rsid w:val="00520F50"/>
    <w:rsid w:val="005338BD"/>
    <w:rsid w:val="005362E6"/>
    <w:rsid w:val="00537A62"/>
    <w:rsid w:val="00540F31"/>
    <w:rsid w:val="005525FF"/>
    <w:rsid w:val="0056374A"/>
    <w:rsid w:val="00565480"/>
    <w:rsid w:val="005669CB"/>
    <w:rsid w:val="00567487"/>
    <w:rsid w:val="00570C40"/>
    <w:rsid w:val="00572F9F"/>
    <w:rsid w:val="005816EA"/>
    <w:rsid w:val="00582969"/>
    <w:rsid w:val="00583C2E"/>
    <w:rsid w:val="00584B97"/>
    <w:rsid w:val="00584FE8"/>
    <w:rsid w:val="00586FAD"/>
    <w:rsid w:val="0059092A"/>
    <w:rsid w:val="005915BA"/>
    <w:rsid w:val="00591B36"/>
    <w:rsid w:val="00595400"/>
    <w:rsid w:val="005A0D9E"/>
    <w:rsid w:val="005A150A"/>
    <w:rsid w:val="005A28FC"/>
    <w:rsid w:val="005B2C89"/>
    <w:rsid w:val="005B47CE"/>
    <w:rsid w:val="005C13E4"/>
    <w:rsid w:val="005C20F0"/>
    <w:rsid w:val="005C3AEB"/>
    <w:rsid w:val="005C3E07"/>
    <w:rsid w:val="005C5A39"/>
    <w:rsid w:val="005C6B03"/>
    <w:rsid w:val="005C7567"/>
    <w:rsid w:val="005D206B"/>
    <w:rsid w:val="005D58A2"/>
    <w:rsid w:val="005E7308"/>
    <w:rsid w:val="005F2349"/>
    <w:rsid w:val="005F2E1D"/>
    <w:rsid w:val="005F4E94"/>
    <w:rsid w:val="006000AE"/>
    <w:rsid w:val="006044B4"/>
    <w:rsid w:val="00607E17"/>
    <w:rsid w:val="006118F6"/>
    <w:rsid w:val="00617E06"/>
    <w:rsid w:val="00623BDA"/>
    <w:rsid w:val="00624E28"/>
    <w:rsid w:val="00630980"/>
    <w:rsid w:val="006343BB"/>
    <w:rsid w:val="00641D51"/>
    <w:rsid w:val="006422A6"/>
    <w:rsid w:val="00642A2F"/>
    <w:rsid w:val="006439F4"/>
    <w:rsid w:val="006540CE"/>
    <w:rsid w:val="0065477D"/>
    <w:rsid w:val="0065606F"/>
    <w:rsid w:val="00656AC4"/>
    <w:rsid w:val="0067051C"/>
    <w:rsid w:val="006720DB"/>
    <w:rsid w:val="00674DC8"/>
    <w:rsid w:val="00676561"/>
    <w:rsid w:val="00676914"/>
    <w:rsid w:val="00683D8D"/>
    <w:rsid w:val="00687B3A"/>
    <w:rsid w:val="00691AF6"/>
    <w:rsid w:val="00692DD7"/>
    <w:rsid w:val="006965AB"/>
    <w:rsid w:val="006A3DAC"/>
    <w:rsid w:val="006B0CA3"/>
    <w:rsid w:val="006B220D"/>
    <w:rsid w:val="006B6AAF"/>
    <w:rsid w:val="006B6DAC"/>
    <w:rsid w:val="006B7884"/>
    <w:rsid w:val="006D108C"/>
    <w:rsid w:val="006D15B6"/>
    <w:rsid w:val="006D266C"/>
    <w:rsid w:val="006D6805"/>
    <w:rsid w:val="006D7241"/>
    <w:rsid w:val="006E1A42"/>
    <w:rsid w:val="006E5C19"/>
    <w:rsid w:val="006F77F5"/>
    <w:rsid w:val="00700AD0"/>
    <w:rsid w:val="00703B31"/>
    <w:rsid w:val="00705814"/>
    <w:rsid w:val="00705FB5"/>
    <w:rsid w:val="007066B1"/>
    <w:rsid w:val="00713D44"/>
    <w:rsid w:val="00714287"/>
    <w:rsid w:val="00721299"/>
    <w:rsid w:val="00730EA5"/>
    <w:rsid w:val="007327FE"/>
    <w:rsid w:val="007433E0"/>
    <w:rsid w:val="007512C7"/>
    <w:rsid w:val="00752936"/>
    <w:rsid w:val="007562BA"/>
    <w:rsid w:val="0076201E"/>
    <w:rsid w:val="00764497"/>
    <w:rsid w:val="00765870"/>
    <w:rsid w:val="007665C9"/>
    <w:rsid w:val="007751FE"/>
    <w:rsid w:val="00777B09"/>
    <w:rsid w:val="00781ADF"/>
    <w:rsid w:val="00783D3E"/>
    <w:rsid w:val="0078467E"/>
    <w:rsid w:val="00785842"/>
    <w:rsid w:val="007865CB"/>
    <w:rsid w:val="007873FC"/>
    <w:rsid w:val="00791851"/>
    <w:rsid w:val="00793E1B"/>
    <w:rsid w:val="00793F01"/>
    <w:rsid w:val="00797B65"/>
    <w:rsid w:val="007A5EE5"/>
    <w:rsid w:val="007A7E7B"/>
    <w:rsid w:val="007B1B01"/>
    <w:rsid w:val="007B2F12"/>
    <w:rsid w:val="007C277B"/>
    <w:rsid w:val="007C48D3"/>
    <w:rsid w:val="007C7848"/>
    <w:rsid w:val="007D5CC1"/>
    <w:rsid w:val="007E10C6"/>
    <w:rsid w:val="007E1D7E"/>
    <w:rsid w:val="007E5264"/>
    <w:rsid w:val="007F098D"/>
    <w:rsid w:val="007F2C37"/>
    <w:rsid w:val="007F3FB5"/>
    <w:rsid w:val="007F4B97"/>
    <w:rsid w:val="007F7A4D"/>
    <w:rsid w:val="00801B83"/>
    <w:rsid w:val="008031B9"/>
    <w:rsid w:val="00804605"/>
    <w:rsid w:val="00811A65"/>
    <w:rsid w:val="0081532D"/>
    <w:rsid w:val="00820D1B"/>
    <w:rsid w:val="00823333"/>
    <w:rsid w:val="00823E5A"/>
    <w:rsid w:val="008271BD"/>
    <w:rsid w:val="00827A34"/>
    <w:rsid w:val="00837880"/>
    <w:rsid w:val="00840A35"/>
    <w:rsid w:val="008423FF"/>
    <w:rsid w:val="00845048"/>
    <w:rsid w:val="0085516E"/>
    <w:rsid w:val="008573C3"/>
    <w:rsid w:val="00857FC8"/>
    <w:rsid w:val="0086651C"/>
    <w:rsid w:val="00875DA8"/>
    <w:rsid w:val="0088272E"/>
    <w:rsid w:val="00896E60"/>
    <w:rsid w:val="008A4480"/>
    <w:rsid w:val="008A45E5"/>
    <w:rsid w:val="008B1718"/>
    <w:rsid w:val="008B3964"/>
    <w:rsid w:val="008B6331"/>
    <w:rsid w:val="008B66E3"/>
    <w:rsid w:val="008B6D6B"/>
    <w:rsid w:val="008C705D"/>
    <w:rsid w:val="008D45EF"/>
    <w:rsid w:val="008E512F"/>
    <w:rsid w:val="008E5E59"/>
    <w:rsid w:val="008F33BB"/>
    <w:rsid w:val="0090200E"/>
    <w:rsid w:val="00903B3F"/>
    <w:rsid w:val="00920199"/>
    <w:rsid w:val="00921868"/>
    <w:rsid w:val="009246DA"/>
    <w:rsid w:val="00927835"/>
    <w:rsid w:val="00932CD0"/>
    <w:rsid w:val="00941368"/>
    <w:rsid w:val="0094149E"/>
    <w:rsid w:val="00941875"/>
    <w:rsid w:val="009429D8"/>
    <w:rsid w:val="009449DF"/>
    <w:rsid w:val="00951F6B"/>
    <w:rsid w:val="009528CA"/>
    <w:rsid w:val="009536FF"/>
    <w:rsid w:val="00954CA4"/>
    <w:rsid w:val="00954E45"/>
    <w:rsid w:val="00956368"/>
    <w:rsid w:val="009622EF"/>
    <w:rsid w:val="009623D8"/>
    <w:rsid w:val="00963910"/>
    <w:rsid w:val="00965998"/>
    <w:rsid w:val="0096787E"/>
    <w:rsid w:val="009763F6"/>
    <w:rsid w:val="00980B99"/>
    <w:rsid w:val="0098355D"/>
    <w:rsid w:val="009926BF"/>
    <w:rsid w:val="00992AC9"/>
    <w:rsid w:val="00992B28"/>
    <w:rsid w:val="009A21E7"/>
    <w:rsid w:val="009A292F"/>
    <w:rsid w:val="009B7C17"/>
    <w:rsid w:val="009C270F"/>
    <w:rsid w:val="009D308E"/>
    <w:rsid w:val="009D387B"/>
    <w:rsid w:val="009E13F8"/>
    <w:rsid w:val="009E22F4"/>
    <w:rsid w:val="009E35D2"/>
    <w:rsid w:val="009F38C8"/>
    <w:rsid w:val="009F3F08"/>
    <w:rsid w:val="009F4070"/>
    <w:rsid w:val="009F7367"/>
    <w:rsid w:val="009F7755"/>
    <w:rsid w:val="00A003CB"/>
    <w:rsid w:val="00A11E82"/>
    <w:rsid w:val="00A12DDD"/>
    <w:rsid w:val="00A21A70"/>
    <w:rsid w:val="00A2515D"/>
    <w:rsid w:val="00A275E4"/>
    <w:rsid w:val="00A32A5F"/>
    <w:rsid w:val="00A36F2E"/>
    <w:rsid w:val="00A370E7"/>
    <w:rsid w:val="00A43617"/>
    <w:rsid w:val="00A44F9E"/>
    <w:rsid w:val="00A466DF"/>
    <w:rsid w:val="00A47351"/>
    <w:rsid w:val="00A525A6"/>
    <w:rsid w:val="00A52757"/>
    <w:rsid w:val="00A567CD"/>
    <w:rsid w:val="00A56C5E"/>
    <w:rsid w:val="00A63D90"/>
    <w:rsid w:val="00A75675"/>
    <w:rsid w:val="00A76E53"/>
    <w:rsid w:val="00A83EBD"/>
    <w:rsid w:val="00A92AC0"/>
    <w:rsid w:val="00A9607B"/>
    <w:rsid w:val="00A96677"/>
    <w:rsid w:val="00A96C48"/>
    <w:rsid w:val="00AA2A29"/>
    <w:rsid w:val="00AB2091"/>
    <w:rsid w:val="00AB4321"/>
    <w:rsid w:val="00AB4641"/>
    <w:rsid w:val="00AB7887"/>
    <w:rsid w:val="00AD0669"/>
    <w:rsid w:val="00AD1C6C"/>
    <w:rsid w:val="00AD208A"/>
    <w:rsid w:val="00AD4A3C"/>
    <w:rsid w:val="00AD7B04"/>
    <w:rsid w:val="00AE3177"/>
    <w:rsid w:val="00AE39C7"/>
    <w:rsid w:val="00AE3ED0"/>
    <w:rsid w:val="00AE4433"/>
    <w:rsid w:val="00AE45C7"/>
    <w:rsid w:val="00AF14C9"/>
    <w:rsid w:val="00AF2DDD"/>
    <w:rsid w:val="00AF53C4"/>
    <w:rsid w:val="00AF61EB"/>
    <w:rsid w:val="00B041F0"/>
    <w:rsid w:val="00B102AC"/>
    <w:rsid w:val="00B11717"/>
    <w:rsid w:val="00B14050"/>
    <w:rsid w:val="00B178AC"/>
    <w:rsid w:val="00B17EA6"/>
    <w:rsid w:val="00B252B1"/>
    <w:rsid w:val="00B3289F"/>
    <w:rsid w:val="00B3296B"/>
    <w:rsid w:val="00B32C39"/>
    <w:rsid w:val="00B41C2E"/>
    <w:rsid w:val="00B435E7"/>
    <w:rsid w:val="00B43F9B"/>
    <w:rsid w:val="00B44FF6"/>
    <w:rsid w:val="00B5209B"/>
    <w:rsid w:val="00B53DA2"/>
    <w:rsid w:val="00B542D4"/>
    <w:rsid w:val="00B54421"/>
    <w:rsid w:val="00B577B3"/>
    <w:rsid w:val="00B57E63"/>
    <w:rsid w:val="00B642B8"/>
    <w:rsid w:val="00B73269"/>
    <w:rsid w:val="00B757E5"/>
    <w:rsid w:val="00B817E2"/>
    <w:rsid w:val="00B85D1D"/>
    <w:rsid w:val="00B872CE"/>
    <w:rsid w:val="00B91003"/>
    <w:rsid w:val="00B950EE"/>
    <w:rsid w:val="00B9769F"/>
    <w:rsid w:val="00BA0C35"/>
    <w:rsid w:val="00BA6671"/>
    <w:rsid w:val="00BB6212"/>
    <w:rsid w:val="00BB6C9A"/>
    <w:rsid w:val="00BB70FB"/>
    <w:rsid w:val="00BC2763"/>
    <w:rsid w:val="00BD1864"/>
    <w:rsid w:val="00BD4AC0"/>
    <w:rsid w:val="00BE023D"/>
    <w:rsid w:val="00BE02F1"/>
    <w:rsid w:val="00BE3293"/>
    <w:rsid w:val="00BE32B6"/>
    <w:rsid w:val="00BE361C"/>
    <w:rsid w:val="00BF1F8F"/>
    <w:rsid w:val="00BF22FC"/>
    <w:rsid w:val="00BF41EE"/>
    <w:rsid w:val="00BF5A10"/>
    <w:rsid w:val="00BF7903"/>
    <w:rsid w:val="00C1245E"/>
    <w:rsid w:val="00C17178"/>
    <w:rsid w:val="00C228C5"/>
    <w:rsid w:val="00C2426D"/>
    <w:rsid w:val="00C24EA8"/>
    <w:rsid w:val="00C259C9"/>
    <w:rsid w:val="00C26026"/>
    <w:rsid w:val="00C31794"/>
    <w:rsid w:val="00C33468"/>
    <w:rsid w:val="00C338B2"/>
    <w:rsid w:val="00C3475E"/>
    <w:rsid w:val="00C40C06"/>
    <w:rsid w:val="00C549C5"/>
    <w:rsid w:val="00C55700"/>
    <w:rsid w:val="00C55E91"/>
    <w:rsid w:val="00C657DC"/>
    <w:rsid w:val="00C67013"/>
    <w:rsid w:val="00C70CA1"/>
    <w:rsid w:val="00C74501"/>
    <w:rsid w:val="00C7625E"/>
    <w:rsid w:val="00C90A7A"/>
    <w:rsid w:val="00C92478"/>
    <w:rsid w:val="00C93F61"/>
    <w:rsid w:val="00C94464"/>
    <w:rsid w:val="00C9512C"/>
    <w:rsid w:val="00C953C9"/>
    <w:rsid w:val="00CA401A"/>
    <w:rsid w:val="00CA7F20"/>
    <w:rsid w:val="00CB27ED"/>
    <w:rsid w:val="00CB5C7D"/>
    <w:rsid w:val="00CB61D6"/>
    <w:rsid w:val="00CD27CF"/>
    <w:rsid w:val="00CD5070"/>
    <w:rsid w:val="00CD7F10"/>
    <w:rsid w:val="00CE139D"/>
    <w:rsid w:val="00CE1A36"/>
    <w:rsid w:val="00CE357F"/>
    <w:rsid w:val="00CE550D"/>
    <w:rsid w:val="00CE6C4B"/>
    <w:rsid w:val="00CF05CD"/>
    <w:rsid w:val="00CF0E9A"/>
    <w:rsid w:val="00CF12C6"/>
    <w:rsid w:val="00CF2B2F"/>
    <w:rsid w:val="00CF6292"/>
    <w:rsid w:val="00CF6B12"/>
    <w:rsid w:val="00D01BDD"/>
    <w:rsid w:val="00D021ED"/>
    <w:rsid w:val="00D02EB8"/>
    <w:rsid w:val="00D10351"/>
    <w:rsid w:val="00D152E4"/>
    <w:rsid w:val="00D1753D"/>
    <w:rsid w:val="00D2214F"/>
    <w:rsid w:val="00D22E2D"/>
    <w:rsid w:val="00D2352A"/>
    <w:rsid w:val="00D23EFA"/>
    <w:rsid w:val="00D271B3"/>
    <w:rsid w:val="00D32ABB"/>
    <w:rsid w:val="00D33157"/>
    <w:rsid w:val="00D34B66"/>
    <w:rsid w:val="00D36AAF"/>
    <w:rsid w:val="00D40F92"/>
    <w:rsid w:val="00D41077"/>
    <w:rsid w:val="00D44188"/>
    <w:rsid w:val="00D534E1"/>
    <w:rsid w:val="00D53D46"/>
    <w:rsid w:val="00D545C8"/>
    <w:rsid w:val="00D62D50"/>
    <w:rsid w:val="00D63339"/>
    <w:rsid w:val="00D655FB"/>
    <w:rsid w:val="00D709F4"/>
    <w:rsid w:val="00D73193"/>
    <w:rsid w:val="00D748C2"/>
    <w:rsid w:val="00D761E8"/>
    <w:rsid w:val="00D803FD"/>
    <w:rsid w:val="00D81D34"/>
    <w:rsid w:val="00D83177"/>
    <w:rsid w:val="00D8506D"/>
    <w:rsid w:val="00D86E74"/>
    <w:rsid w:val="00D90307"/>
    <w:rsid w:val="00D94B82"/>
    <w:rsid w:val="00D97830"/>
    <w:rsid w:val="00DA0FE0"/>
    <w:rsid w:val="00DA1E6B"/>
    <w:rsid w:val="00DA3FFC"/>
    <w:rsid w:val="00DA489D"/>
    <w:rsid w:val="00DA48D3"/>
    <w:rsid w:val="00DB0073"/>
    <w:rsid w:val="00DB08E2"/>
    <w:rsid w:val="00DB0A35"/>
    <w:rsid w:val="00DB228F"/>
    <w:rsid w:val="00DC6660"/>
    <w:rsid w:val="00DC76A9"/>
    <w:rsid w:val="00DD03B9"/>
    <w:rsid w:val="00DD52D6"/>
    <w:rsid w:val="00DD6EB4"/>
    <w:rsid w:val="00DD7EF9"/>
    <w:rsid w:val="00DE38F3"/>
    <w:rsid w:val="00DE4B29"/>
    <w:rsid w:val="00DF1076"/>
    <w:rsid w:val="00DF26AA"/>
    <w:rsid w:val="00DF3D4D"/>
    <w:rsid w:val="00DF7ED6"/>
    <w:rsid w:val="00E02CDE"/>
    <w:rsid w:val="00E05B90"/>
    <w:rsid w:val="00E11452"/>
    <w:rsid w:val="00E136C2"/>
    <w:rsid w:val="00E17904"/>
    <w:rsid w:val="00E25972"/>
    <w:rsid w:val="00E335E8"/>
    <w:rsid w:val="00E356D3"/>
    <w:rsid w:val="00E42AED"/>
    <w:rsid w:val="00E4451A"/>
    <w:rsid w:val="00E72419"/>
    <w:rsid w:val="00E72975"/>
    <w:rsid w:val="00E7465A"/>
    <w:rsid w:val="00E81007"/>
    <w:rsid w:val="00E863F9"/>
    <w:rsid w:val="00E87776"/>
    <w:rsid w:val="00E9079B"/>
    <w:rsid w:val="00E9119D"/>
    <w:rsid w:val="00E92238"/>
    <w:rsid w:val="00E95747"/>
    <w:rsid w:val="00EA1652"/>
    <w:rsid w:val="00EA18A9"/>
    <w:rsid w:val="00EA206F"/>
    <w:rsid w:val="00EA293D"/>
    <w:rsid w:val="00EA3690"/>
    <w:rsid w:val="00EB0E73"/>
    <w:rsid w:val="00ED28E4"/>
    <w:rsid w:val="00ED789C"/>
    <w:rsid w:val="00EE165B"/>
    <w:rsid w:val="00EE3D3D"/>
    <w:rsid w:val="00EE3F7D"/>
    <w:rsid w:val="00EE4D57"/>
    <w:rsid w:val="00EF1C44"/>
    <w:rsid w:val="00F00B76"/>
    <w:rsid w:val="00F044CC"/>
    <w:rsid w:val="00F06F17"/>
    <w:rsid w:val="00F07D0E"/>
    <w:rsid w:val="00F20E4C"/>
    <w:rsid w:val="00F226CA"/>
    <w:rsid w:val="00F22B00"/>
    <w:rsid w:val="00F239D1"/>
    <w:rsid w:val="00F26F3F"/>
    <w:rsid w:val="00F322E1"/>
    <w:rsid w:val="00F32DC7"/>
    <w:rsid w:val="00F342F7"/>
    <w:rsid w:val="00F40FEC"/>
    <w:rsid w:val="00F42549"/>
    <w:rsid w:val="00F42AD7"/>
    <w:rsid w:val="00F563EB"/>
    <w:rsid w:val="00F625A5"/>
    <w:rsid w:val="00F63ADF"/>
    <w:rsid w:val="00F63BBC"/>
    <w:rsid w:val="00F75618"/>
    <w:rsid w:val="00F8007A"/>
    <w:rsid w:val="00F803A3"/>
    <w:rsid w:val="00F83E81"/>
    <w:rsid w:val="00F91019"/>
    <w:rsid w:val="00F96A96"/>
    <w:rsid w:val="00F96CC6"/>
    <w:rsid w:val="00FA330C"/>
    <w:rsid w:val="00FA5C55"/>
    <w:rsid w:val="00FB007F"/>
    <w:rsid w:val="00FB05DD"/>
    <w:rsid w:val="00FB15A7"/>
    <w:rsid w:val="00FB3DFD"/>
    <w:rsid w:val="00FC1E34"/>
    <w:rsid w:val="00FC306B"/>
    <w:rsid w:val="00FC3E56"/>
    <w:rsid w:val="00FC4D34"/>
    <w:rsid w:val="00FD520C"/>
    <w:rsid w:val="00FD6763"/>
    <w:rsid w:val="00FD7306"/>
    <w:rsid w:val="00FE1F73"/>
    <w:rsid w:val="00FE355F"/>
    <w:rsid w:val="00FE556E"/>
    <w:rsid w:val="00FF0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940F4B-CD4D-4528-BA48-CB455AEF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21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3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1"/>
    <w:basedOn w:val="a"/>
    <w:next w:val="a7"/>
    <w:link w:val="11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semiHidden/>
    <w:unhideWhenUsed/>
    <w:rsid w:val="00160BC1"/>
    <w:pPr>
      <w:spacing w:after="120"/>
    </w:pPr>
  </w:style>
  <w:style w:type="character" w:customStyle="1" w:styleId="a9">
    <w:name w:val="Основной текст Знак"/>
    <w:link w:val="a7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160BC1"/>
    <w:rPr>
      <w:sz w:val="24"/>
      <w:szCs w:val="24"/>
    </w:rPr>
  </w:style>
  <w:style w:type="character" w:styleId="ab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1"/>
    <w:uiPriority w:val="39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14050"/>
  </w:style>
  <w:style w:type="character" w:customStyle="1" w:styleId="20">
    <w:name w:val="Заголовок 2 Знак"/>
    <w:link w:val="2"/>
    <w:uiPriority w:val="9"/>
    <w:rsid w:val="00D221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0">
    <w:name w:val="Body Text Indent 3"/>
    <w:basedOn w:val="a"/>
    <w:link w:val="31"/>
    <w:uiPriority w:val="99"/>
    <w:semiHidden/>
    <w:unhideWhenUsed/>
    <w:rsid w:val="00DA0FE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DA0FE0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C549C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3">
    <w:name w:val="Plain Text"/>
    <w:basedOn w:val="a"/>
    <w:link w:val="af4"/>
    <w:rsid w:val="00C549C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4">
    <w:name w:val="Текст Знак"/>
    <w:basedOn w:val="a0"/>
    <w:link w:val="af3"/>
    <w:rsid w:val="00C549C5"/>
    <w:rPr>
      <w:rFonts w:ascii="Courier New" w:eastAsia="Times New Roman" w:hAnsi="Courier New"/>
    </w:rPr>
  </w:style>
  <w:style w:type="paragraph" w:styleId="af5">
    <w:name w:val="Body Text Indent"/>
    <w:basedOn w:val="a"/>
    <w:link w:val="af6"/>
    <w:uiPriority w:val="99"/>
    <w:semiHidden/>
    <w:unhideWhenUsed/>
    <w:rsid w:val="001D73F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D73FB"/>
    <w:rPr>
      <w:rFonts w:ascii="Times New Roman" w:eastAsia="Times New Roman" w:hAnsi="Times New Roman"/>
    </w:rPr>
  </w:style>
  <w:style w:type="character" w:customStyle="1" w:styleId="22">
    <w:name w:val="Основной текст (2)_"/>
    <w:basedOn w:val="a0"/>
    <w:link w:val="23"/>
    <w:rsid w:val="006D7241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7241"/>
    <w:pPr>
      <w:shd w:val="clear" w:color="auto" w:fill="FFFFFF"/>
      <w:autoSpaceDE/>
      <w:autoSpaceDN/>
      <w:adjustRightInd/>
      <w:spacing w:before="600" w:after="600" w:line="0" w:lineRule="atLeast"/>
      <w:jc w:val="center"/>
    </w:pPr>
    <w:rPr>
      <w:b/>
      <w:bCs/>
      <w:sz w:val="19"/>
      <w:szCs w:val="19"/>
    </w:rPr>
  </w:style>
  <w:style w:type="character" w:customStyle="1" w:styleId="af7">
    <w:name w:val="Основной текст_"/>
    <w:basedOn w:val="a0"/>
    <w:link w:val="24"/>
    <w:rsid w:val="00CD27CF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af8">
    <w:name w:val="Основной текст + Полужирный"/>
    <w:basedOn w:val="af7"/>
    <w:rsid w:val="00CD27CF"/>
    <w:rPr>
      <w:rFonts w:ascii="Times New Roman" w:eastAsia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4">
    <w:name w:val="Основной текст2"/>
    <w:basedOn w:val="a"/>
    <w:link w:val="af7"/>
    <w:rsid w:val="00CD27CF"/>
    <w:pPr>
      <w:shd w:val="clear" w:color="auto" w:fill="FFFFFF"/>
      <w:autoSpaceDE/>
      <w:autoSpaceDN/>
      <w:adjustRightInd/>
      <w:spacing w:after="180" w:line="214" w:lineRule="exact"/>
      <w:ind w:hanging="380"/>
      <w:jc w:val="center"/>
    </w:pPr>
    <w:rPr>
      <w:sz w:val="19"/>
      <w:szCs w:val="19"/>
    </w:rPr>
  </w:style>
  <w:style w:type="character" w:customStyle="1" w:styleId="8">
    <w:name w:val="Основной текст (8)_"/>
    <w:basedOn w:val="a0"/>
    <w:link w:val="80"/>
    <w:rsid w:val="003E6F5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E6F51"/>
    <w:pPr>
      <w:shd w:val="clear" w:color="auto" w:fill="FFFFFF"/>
      <w:autoSpaceDE/>
      <w:autoSpaceDN/>
      <w:adjustRightInd/>
      <w:spacing w:line="248" w:lineRule="exact"/>
      <w:ind w:hanging="280"/>
    </w:pPr>
    <w:rPr>
      <w:sz w:val="21"/>
      <w:szCs w:val="21"/>
    </w:rPr>
  </w:style>
  <w:style w:type="paragraph" w:customStyle="1" w:styleId="210">
    <w:name w:val="Основной текст с отступом 21"/>
    <w:basedOn w:val="a"/>
    <w:rsid w:val="00113C54"/>
    <w:pPr>
      <w:autoSpaceDE/>
      <w:autoSpaceDN/>
      <w:adjustRightInd/>
      <w:spacing w:line="360" w:lineRule="auto"/>
      <w:ind w:firstLine="567"/>
      <w:jc w:val="both"/>
    </w:pPr>
    <w:rPr>
      <w:rFonts w:ascii="System" w:hAnsi="System"/>
      <w:sz w:val="28"/>
    </w:rPr>
  </w:style>
  <w:style w:type="paragraph" w:customStyle="1" w:styleId="211">
    <w:name w:val="Основной текст 21"/>
    <w:basedOn w:val="a"/>
    <w:rsid w:val="00113C54"/>
    <w:pPr>
      <w:autoSpaceDE/>
      <w:autoSpaceDN/>
      <w:adjustRightInd/>
      <w:ind w:firstLine="567"/>
      <w:jc w:val="both"/>
    </w:pPr>
    <w:rPr>
      <w:b/>
      <w:i/>
      <w:sz w:val="28"/>
    </w:rPr>
  </w:style>
  <w:style w:type="paragraph" w:customStyle="1" w:styleId="headertext">
    <w:name w:val="headertext"/>
    <w:basedOn w:val="a"/>
    <w:rsid w:val="009926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basedOn w:val="a0"/>
    <w:uiPriority w:val="22"/>
    <w:qFormat/>
    <w:rsid w:val="00F26F3F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950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950EE"/>
    <w:rPr>
      <w:rFonts w:ascii="Courier New" w:eastAsia="Times New Roman" w:hAnsi="Courier New" w:cs="Courier New"/>
    </w:rPr>
  </w:style>
  <w:style w:type="character" w:customStyle="1" w:styleId="afa">
    <w:name w:val="Гипертекстовая ссылка"/>
    <w:uiPriority w:val="99"/>
    <w:rsid w:val="002563CE"/>
    <w:rPr>
      <w:color w:val="008000"/>
    </w:rPr>
  </w:style>
  <w:style w:type="character" w:customStyle="1" w:styleId="srl-highlight">
    <w:name w:val="srl-highlight"/>
    <w:rsid w:val="002563CE"/>
  </w:style>
  <w:style w:type="character" w:customStyle="1" w:styleId="a5">
    <w:name w:val="Абзац списка Знак"/>
    <w:link w:val="a4"/>
    <w:uiPriority w:val="34"/>
    <w:locked/>
    <w:rsid w:val="00980B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9023">
          <w:marLeft w:val="0"/>
          <w:marRight w:val="0"/>
          <w:marTop w:val="0"/>
          <w:marBottom w:val="0"/>
          <w:divBdr>
            <w:top w:val="single" w:sz="18" w:space="4" w:color="D7D7D7"/>
            <w:left w:val="single" w:sz="18" w:space="0" w:color="D7D7D7"/>
            <w:bottom w:val="single" w:sz="18" w:space="0" w:color="D7D7D7"/>
            <w:right w:val="single" w:sz="18" w:space="0" w:color="D7D7D7"/>
          </w:divBdr>
          <w:divsChild>
            <w:div w:id="230235832">
              <w:marLeft w:val="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392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single" w:sz="6" w:space="5" w:color="D7D7D7"/>
                        <w:bottom w:val="single" w:sz="6" w:space="3" w:color="D7D7D7"/>
                        <w:right w:val="single" w:sz="6" w:space="5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198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3118">
          <w:marLeft w:val="0"/>
          <w:marRight w:val="0"/>
          <w:marTop w:val="0"/>
          <w:marBottom w:val="0"/>
          <w:divBdr>
            <w:top w:val="single" w:sz="18" w:space="4" w:color="D7D7D7"/>
            <w:left w:val="single" w:sz="18" w:space="0" w:color="D7D7D7"/>
            <w:bottom w:val="single" w:sz="18" w:space="0" w:color="D7D7D7"/>
            <w:right w:val="single" w:sz="18" w:space="0" w:color="D7D7D7"/>
          </w:divBdr>
          <w:divsChild>
            <w:div w:id="1629779016">
              <w:marLeft w:val="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8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36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single" w:sz="6" w:space="5" w:color="D7D7D7"/>
                        <w:bottom w:val="single" w:sz="6" w:space="3" w:color="D7D7D7"/>
                        <w:right w:val="single" w:sz="6" w:space="5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532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428">
          <w:marLeft w:val="0"/>
          <w:marRight w:val="0"/>
          <w:marTop w:val="0"/>
          <w:marBottom w:val="0"/>
          <w:divBdr>
            <w:top w:val="single" w:sz="18" w:space="4" w:color="D7D7D7"/>
            <w:left w:val="single" w:sz="18" w:space="0" w:color="D7D7D7"/>
            <w:bottom w:val="single" w:sz="18" w:space="0" w:color="D7D7D7"/>
            <w:right w:val="single" w:sz="18" w:space="0" w:color="D7D7D7"/>
          </w:divBdr>
          <w:divsChild>
            <w:div w:id="1108353964">
              <w:marLeft w:val="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31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single" w:sz="6" w:space="5" w:color="D7D7D7"/>
                        <w:bottom w:val="single" w:sz="6" w:space="3" w:color="D7D7D7"/>
                        <w:right w:val="single" w:sz="6" w:space="5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812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5409">
          <w:marLeft w:val="0"/>
          <w:marRight w:val="0"/>
          <w:marTop w:val="0"/>
          <w:marBottom w:val="0"/>
          <w:divBdr>
            <w:top w:val="single" w:sz="18" w:space="4" w:color="D7D7D7"/>
            <w:left w:val="single" w:sz="18" w:space="0" w:color="D7D7D7"/>
            <w:bottom w:val="single" w:sz="18" w:space="0" w:color="D7D7D7"/>
            <w:right w:val="single" w:sz="18" w:space="0" w:color="D7D7D7"/>
          </w:divBdr>
          <w:divsChild>
            <w:div w:id="568347901">
              <w:marLeft w:val="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46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single" w:sz="6" w:space="5" w:color="D7D7D7"/>
                        <w:bottom w:val="single" w:sz="6" w:space="3" w:color="D7D7D7"/>
                        <w:right w:val="single" w:sz="6" w:space="5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13060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21356/7f49f97fc68c284bdbc7ab70901edc8220cb4496/" TargetMode="External"/><Relationship Id="rId13" Type="http://schemas.openxmlformats.org/officeDocument/2006/relationships/hyperlink" Target="http://www.iprbookshop.ru/43226.html" TargetMode="External"/><Relationship Id="rId18" Type="http://schemas.openxmlformats.org/officeDocument/2006/relationships/hyperlink" Target="http://www.president.kremlin.r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66929.html" TargetMode="External"/><Relationship Id="rId17" Type="http://schemas.openxmlformats.org/officeDocument/2006/relationships/hyperlink" Target="http://www.hro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ct.edu.ru" TargetMode="External"/><Relationship Id="rId20" Type="http://schemas.openxmlformats.org/officeDocument/2006/relationships/hyperlink" Target="http://www.gk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6692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gosvo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prbookshop.ru/73633.html" TargetMode="External"/><Relationship Id="rId19" Type="http://schemas.openxmlformats.org/officeDocument/2006/relationships/hyperlink" Target="http://www.governme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74270.html" TargetMode="External"/><Relationship Id="rId14" Type="http://schemas.openxmlformats.org/officeDocument/2006/relationships/hyperlink" Target="http://pravo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D214C-74D8-4F0F-AA79-3CD3D965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7478</Words>
  <Characters>42631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ОмГА</Company>
  <LinksUpToDate>false</LinksUpToDate>
  <CharactersWithSpaces>50009</CharactersWithSpaces>
  <SharedDoc>false</SharedDoc>
  <HLinks>
    <vt:vector size="12" baseType="variant">
      <vt:variant>
        <vt:i4>8257643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http://www.iprbookshop.ru/19062</vt:lpwstr>
      </vt:variant>
      <vt:variant>
        <vt:lpwstr/>
      </vt:variant>
      <vt:variant>
        <vt:i4>4653149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http://www.iprbookshop.ru/763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DVA</dc:creator>
  <cp:lastModifiedBy>Базилжанова Анастасия Игоревна</cp:lastModifiedBy>
  <cp:revision>9</cp:revision>
  <cp:lastPrinted>2018-12-11T13:19:00Z</cp:lastPrinted>
  <dcterms:created xsi:type="dcterms:W3CDTF">2021-01-16T14:52:00Z</dcterms:created>
  <dcterms:modified xsi:type="dcterms:W3CDTF">2024-04-27T05:44:00Z</dcterms:modified>
</cp:coreProperties>
</file>